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3E" w:rsidRPr="00BC371D" w:rsidRDefault="00C43749" w:rsidP="0055222C">
      <w:pPr>
        <w:tabs>
          <w:tab w:val="center" w:pos="4752"/>
          <w:tab w:val="left" w:pos="6720"/>
        </w:tabs>
        <w:rPr>
          <w:b/>
          <w:sz w:val="36"/>
          <w:szCs w:val="36"/>
          <w:u w:val="single"/>
        </w:rPr>
      </w:pPr>
      <w:r>
        <w:rPr>
          <w:noProof/>
          <w:sz w:val="28"/>
          <w:szCs w:val="28"/>
        </w:rPr>
        <w:drawing>
          <wp:anchor distT="0" distB="0" distL="114300" distR="114300" simplePos="0" relativeHeight="251679744" behindDoc="0" locked="0" layoutInCell="1" allowOverlap="1" wp14:anchorId="3086DD0D" wp14:editId="40DB0574">
            <wp:simplePos x="0" y="0"/>
            <wp:positionH relativeFrom="column">
              <wp:posOffset>4587240</wp:posOffset>
            </wp:positionH>
            <wp:positionV relativeFrom="paragraph">
              <wp:posOffset>-93345</wp:posOffset>
            </wp:positionV>
            <wp:extent cx="1143000" cy="9429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logo.png"/>
                    <pic:cNvPicPr/>
                  </pic:nvPicPr>
                  <pic:blipFill>
                    <a:blip r:embed="rId9">
                      <a:extLst>
                        <a:ext uri="{28A0092B-C50C-407E-A947-70E740481C1C}">
                          <a14:useLocalDpi xmlns:a14="http://schemas.microsoft.com/office/drawing/2010/main" val="0"/>
                        </a:ext>
                      </a:extLst>
                    </a:blip>
                    <a:stretch>
                      <a:fillRect/>
                    </a:stretch>
                  </pic:blipFill>
                  <pic:spPr>
                    <a:xfrm>
                      <a:off x="0" y="0"/>
                      <a:ext cx="1143000" cy="942975"/>
                    </a:xfrm>
                    <a:prstGeom prst="rect">
                      <a:avLst/>
                    </a:prstGeom>
                  </pic:spPr>
                </pic:pic>
              </a:graphicData>
            </a:graphic>
            <wp14:sizeRelH relativeFrom="page">
              <wp14:pctWidth>0</wp14:pctWidth>
            </wp14:sizeRelH>
            <wp14:sizeRelV relativeFrom="page">
              <wp14:pctHeight>0</wp14:pctHeight>
            </wp14:sizeRelV>
          </wp:anchor>
        </w:drawing>
      </w:r>
      <w:r w:rsidR="0055222C" w:rsidRPr="0055222C">
        <w:rPr>
          <w:b/>
          <w:sz w:val="36"/>
          <w:szCs w:val="36"/>
        </w:rPr>
        <w:tab/>
      </w:r>
      <w:r w:rsidR="00CD1E33" w:rsidRPr="00BC371D">
        <w:rPr>
          <w:b/>
          <w:sz w:val="36"/>
          <w:szCs w:val="36"/>
          <w:u w:val="single"/>
        </w:rPr>
        <w:t>PUBLIC ASSISTANCE</w:t>
      </w:r>
      <w:r w:rsidR="0055222C" w:rsidRPr="00BC371D">
        <w:rPr>
          <w:b/>
          <w:sz w:val="36"/>
          <w:szCs w:val="36"/>
        </w:rPr>
        <w:tab/>
      </w:r>
    </w:p>
    <w:p w:rsidR="003808F9" w:rsidRPr="004A7E38" w:rsidRDefault="006F034C" w:rsidP="00BC5E6E">
      <w:pPr>
        <w:tabs>
          <w:tab w:val="center" w:pos="4752"/>
          <w:tab w:val="left" w:pos="6720"/>
        </w:tabs>
        <w:spacing w:after="0"/>
        <w:rPr>
          <w:sz w:val="28"/>
          <w:szCs w:val="28"/>
        </w:rPr>
      </w:pPr>
      <w:r>
        <w:rPr>
          <w:b/>
          <w:sz w:val="28"/>
          <w:szCs w:val="28"/>
        </w:rPr>
        <w:t>How t</w:t>
      </w:r>
      <w:r w:rsidR="003E5615" w:rsidRPr="004A7E38">
        <w:rPr>
          <w:b/>
          <w:sz w:val="28"/>
          <w:szCs w:val="28"/>
        </w:rPr>
        <w:t xml:space="preserve">o apply for </w:t>
      </w:r>
      <w:r w:rsidR="00CD1E33" w:rsidRPr="004A7E38">
        <w:rPr>
          <w:b/>
          <w:sz w:val="28"/>
          <w:szCs w:val="28"/>
        </w:rPr>
        <w:t>Public A</w:t>
      </w:r>
      <w:r w:rsidR="003E5615" w:rsidRPr="004A7E38">
        <w:rPr>
          <w:b/>
          <w:sz w:val="28"/>
          <w:szCs w:val="28"/>
        </w:rPr>
        <w:t>ssistance</w:t>
      </w:r>
      <w:bookmarkStart w:id="0" w:name="_GoBack"/>
      <w:bookmarkEnd w:id="0"/>
      <w:r w:rsidR="003E5615" w:rsidRPr="004A7E38">
        <w:rPr>
          <w:sz w:val="28"/>
          <w:szCs w:val="28"/>
        </w:rPr>
        <w:t xml:space="preserve">: </w:t>
      </w:r>
    </w:p>
    <w:p w:rsidR="003E5615" w:rsidRPr="00BC5E6E" w:rsidRDefault="003E5615" w:rsidP="009F7D81">
      <w:pPr>
        <w:pStyle w:val="ListParagraph"/>
        <w:numPr>
          <w:ilvl w:val="0"/>
          <w:numId w:val="8"/>
        </w:numPr>
        <w:tabs>
          <w:tab w:val="center" w:pos="4752"/>
          <w:tab w:val="left" w:pos="6720"/>
        </w:tabs>
        <w:ind w:left="900"/>
      </w:pPr>
      <w:r w:rsidRPr="00BC5E6E">
        <w:t xml:space="preserve">On line </w:t>
      </w:r>
      <w:r w:rsidRPr="009F7D81">
        <w:t>at</w:t>
      </w:r>
      <w:r w:rsidRPr="009F7D81">
        <w:rPr>
          <w:b/>
        </w:rPr>
        <w:t xml:space="preserve"> </w:t>
      </w:r>
      <w:hyperlink r:id="rId10" w:history="1">
        <w:r w:rsidRPr="009F7D81">
          <w:rPr>
            <w:rStyle w:val="Hyperlink"/>
            <w:b/>
          </w:rPr>
          <w:t>www.compass.state.pa.us</w:t>
        </w:r>
      </w:hyperlink>
    </w:p>
    <w:p w:rsidR="006A54C9" w:rsidRPr="00BC5E6E" w:rsidRDefault="003E5615" w:rsidP="006A54C9">
      <w:pPr>
        <w:pStyle w:val="ListParagraph"/>
        <w:numPr>
          <w:ilvl w:val="0"/>
          <w:numId w:val="8"/>
        </w:numPr>
        <w:tabs>
          <w:tab w:val="center" w:pos="4752"/>
          <w:tab w:val="left" w:pos="6720"/>
        </w:tabs>
        <w:ind w:left="900"/>
      </w:pPr>
      <w:r w:rsidRPr="00BC5E6E">
        <w:t xml:space="preserve">Visit your local County Assistance Office (COA) </w:t>
      </w:r>
      <w:r w:rsidR="009F7D81">
        <w:t>and fill out</w:t>
      </w:r>
      <w:r w:rsidRPr="00BC5E6E">
        <w:t xml:space="preserve"> the paper application (which is about 15 pages long)</w:t>
      </w:r>
    </w:p>
    <w:p w:rsidR="009F7D81" w:rsidRPr="00807D22" w:rsidRDefault="009F7D81" w:rsidP="009F7D81">
      <w:pPr>
        <w:tabs>
          <w:tab w:val="center" w:pos="4752"/>
          <w:tab w:val="left" w:pos="6720"/>
        </w:tabs>
        <w:spacing w:line="240" w:lineRule="auto"/>
        <w:jc w:val="center"/>
        <w:rPr>
          <w:b/>
          <w:sz w:val="36"/>
          <w:szCs w:val="28"/>
        </w:rPr>
        <w:sectPr w:rsidR="009F7D81" w:rsidRPr="00807D22" w:rsidSect="00D17E3E">
          <w:headerReference w:type="default" r:id="rId11"/>
          <w:footerReference w:type="default" r:id="rId12"/>
          <w:pgSz w:w="12240" w:h="15840"/>
          <w:pgMar w:top="864" w:right="1296" w:bottom="864" w:left="1296" w:header="432" w:footer="432" w:gutter="0"/>
          <w:cols w:space="720"/>
          <w:docGrid w:linePitch="360"/>
        </w:sectPr>
      </w:pPr>
      <w:r w:rsidRPr="00807D22">
        <w:rPr>
          <w:b/>
          <w:sz w:val="36"/>
          <w:szCs w:val="28"/>
        </w:rPr>
        <w:t>TYPES OF PUBLIC ASSISTANCE</w:t>
      </w:r>
    </w:p>
    <w:p w:rsidR="0055222C" w:rsidRPr="00661E34" w:rsidRDefault="00316A60" w:rsidP="00316A60">
      <w:pPr>
        <w:pStyle w:val="ListParagraph"/>
        <w:numPr>
          <w:ilvl w:val="0"/>
          <w:numId w:val="13"/>
        </w:numPr>
        <w:tabs>
          <w:tab w:val="left" w:pos="180"/>
          <w:tab w:val="center" w:pos="4752"/>
          <w:tab w:val="left" w:pos="6720"/>
        </w:tabs>
        <w:ind w:hanging="990"/>
        <w:rPr>
          <w:b/>
          <w:sz w:val="28"/>
          <w:szCs w:val="28"/>
          <w:u w:val="single"/>
        </w:rPr>
      </w:pPr>
      <w:r>
        <w:rPr>
          <w:b/>
          <w:noProof/>
          <w:sz w:val="28"/>
          <w:szCs w:val="28"/>
          <w:u w:val="single"/>
        </w:rPr>
        <w:lastRenderedPageBreak/>
        <w:drawing>
          <wp:anchor distT="0" distB="0" distL="114300" distR="114300" simplePos="0" relativeHeight="251660288" behindDoc="1" locked="0" layoutInCell="1" allowOverlap="1" wp14:anchorId="34FCB5D8" wp14:editId="5DD8FD81">
            <wp:simplePos x="0" y="0"/>
            <wp:positionH relativeFrom="column">
              <wp:posOffset>381000</wp:posOffset>
            </wp:positionH>
            <wp:positionV relativeFrom="paragraph">
              <wp:posOffset>250190</wp:posOffset>
            </wp:positionV>
            <wp:extent cx="1969770" cy="1314450"/>
            <wp:effectExtent l="0" t="0" r="0" b="0"/>
            <wp:wrapThrough wrapText="bothSides">
              <wp:wrapPolygon edited="0">
                <wp:start x="0" y="0"/>
                <wp:lineTo x="0" y="21287"/>
                <wp:lineTo x="21308" y="21287"/>
                <wp:lineTo x="213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977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22C" w:rsidRPr="00661E34">
        <w:rPr>
          <w:b/>
          <w:sz w:val="28"/>
          <w:szCs w:val="28"/>
          <w:u w:val="single"/>
        </w:rPr>
        <w:t>Food Stamps/Supplemental Nutrition Assistance Program (SNAP)</w:t>
      </w:r>
      <w:r w:rsidRPr="00316A60">
        <w:rPr>
          <w:b/>
          <w:sz w:val="28"/>
          <w:szCs w:val="28"/>
          <w:u w:val="single"/>
        </w:rPr>
        <w:t xml:space="preserve"> </w:t>
      </w:r>
    </w:p>
    <w:p w:rsidR="00661E34" w:rsidRPr="00661E34" w:rsidRDefault="00661E34" w:rsidP="00906FD1">
      <w:pPr>
        <w:tabs>
          <w:tab w:val="center" w:pos="4752"/>
          <w:tab w:val="left" w:pos="6720"/>
        </w:tabs>
        <w:ind w:left="270"/>
        <w:rPr>
          <w:b/>
          <w:sz w:val="24"/>
          <w:szCs w:val="24"/>
        </w:rPr>
      </w:pPr>
      <w:r w:rsidRPr="00661E34">
        <w:rPr>
          <w:b/>
          <w:sz w:val="24"/>
          <w:szCs w:val="24"/>
        </w:rPr>
        <w:t xml:space="preserve">How Do I Know if I am Eligible? </w:t>
      </w:r>
    </w:p>
    <w:p w:rsidR="00316A60" w:rsidRDefault="0091529A" w:rsidP="0091529A">
      <w:pPr>
        <w:tabs>
          <w:tab w:val="center" w:pos="4752"/>
          <w:tab w:val="left" w:pos="6720"/>
        </w:tabs>
        <w:rPr>
          <w:szCs w:val="24"/>
        </w:rPr>
      </w:pPr>
      <w:r>
        <w:rPr>
          <w:szCs w:val="24"/>
        </w:rPr>
        <w:t xml:space="preserve">       </w:t>
      </w:r>
      <w:r w:rsidR="00661E34" w:rsidRPr="0091529A">
        <w:rPr>
          <w:szCs w:val="24"/>
        </w:rPr>
        <w:t xml:space="preserve">As of October 2014: </w:t>
      </w:r>
    </w:p>
    <w:p w:rsidR="00661E34" w:rsidRPr="0091529A" w:rsidRDefault="00316A60" w:rsidP="0091529A">
      <w:pPr>
        <w:tabs>
          <w:tab w:val="center" w:pos="4752"/>
          <w:tab w:val="left" w:pos="6720"/>
        </w:tabs>
        <w:rPr>
          <w:sz w:val="20"/>
          <w:szCs w:val="24"/>
        </w:rPr>
      </w:pPr>
      <w:r>
        <w:rPr>
          <w:sz w:val="20"/>
          <w:szCs w:val="24"/>
        </w:rPr>
        <w:t xml:space="preserve">    </w:t>
      </w:r>
      <w:r w:rsidR="00661E34" w:rsidRPr="0091529A">
        <w:rPr>
          <w:sz w:val="20"/>
          <w:szCs w:val="24"/>
        </w:rPr>
        <w:t xml:space="preserve"> </w:t>
      </w:r>
      <w:r>
        <w:rPr>
          <w:sz w:val="20"/>
          <w:szCs w:val="24"/>
        </w:rPr>
        <w:t>(</w:t>
      </w:r>
      <w:proofErr w:type="gramStart"/>
      <w:r>
        <w:rPr>
          <w:sz w:val="20"/>
          <w:szCs w:val="24"/>
        </w:rPr>
        <w:t>in</w:t>
      </w:r>
      <w:proofErr w:type="gramEnd"/>
      <w:r>
        <w:rPr>
          <w:sz w:val="20"/>
          <w:szCs w:val="24"/>
        </w:rPr>
        <w:t xml:space="preserve"> </w:t>
      </w:r>
      <w:r w:rsidR="00661E34" w:rsidRPr="0091529A">
        <w:rPr>
          <w:sz w:val="20"/>
          <w:szCs w:val="24"/>
        </w:rPr>
        <w:t>order to qualify all the members of your household cannot make more than…)</w:t>
      </w:r>
    </w:p>
    <w:tbl>
      <w:tblPr>
        <w:tblW w:w="8550" w:type="dxa"/>
        <w:tblInd w:w="6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5A0" w:firstRow="1" w:lastRow="0" w:firstColumn="1" w:lastColumn="1" w:noHBand="0" w:noVBand="1"/>
      </w:tblPr>
      <w:tblGrid>
        <w:gridCol w:w="1710"/>
        <w:gridCol w:w="2340"/>
        <w:gridCol w:w="4500"/>
      </w:tblGrid>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6926DC" w:rsidRDefault="00661E34" w:rsidP="00142C39">
            <w:pPr>
              <w:spacing w:after="0" w:line="240" w:lineRule="auto"/>
              <w:jc w:val="center"/>
              <w:rPr>
                <w:rFonts w:eastAsia="Times New Roman" w:cs="Times New Roman"/>
                <w:sz w:val="18"/>
                <w:szCs w:val="18"/>
              </w:rPr>
            </w:pPr>
            <w:r w:rsidRPr="009F7D81">
              <w:rPr>
                <w:sz w:val="18"/>
                <w:szCs w:val="18"/>
              </w:rPr>
              <w:t xml:space="preserve"> </w:t>
            </w:r>
            <w:r w:rsidRPr="006926DC">
              <w:rPr>
                <w:rFonts w:eastAsia="Times New Roman" w:cs="Arial"/>
                <w:b/>
                <w:bCs/>
                <w:color w:val="191970"/>
                <w:sz w:val="18"/>
                <w:szCs w:val="18"/>
              </w:rPr>
              <w:t>Household Size</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6926DC" w:rsidRDefault="00661E34" w:rsidP="00142C39">
            <w:pPr>
              <w:spacing w:after="0" w:line="240" w:lineRule="auto"/>
              <w:jc w:val="center"/>
              <w:rPr>
                <w:rFonts w:eastAsia="Times New Roman" w:cs="Times New Roman"/>
                <w:sz w:val="18"/>
                <w:szCs w:val="18"/>
              </w:rPr>
            </w:pPr>
            <w:r w:rsidRPr="006926DC">
              <w:rPr>
                <w:rFonts w:eastAsia="Times New Roman" w:cs="Arial"/>
                <w:b/>
                <w:bCs/>
                <w:color w:val="191970"/>
                <w:sz w:val="18"/>
                <w:szCs w:val="18"/>
              </w:rPr>
              <w:t>Max Gross Monthly Income</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6926DC" w:rsidRDefault="00661E34" w:rsidP="00142C39">
            <w:pPr>
              <w:spacing w:after="0" w:line="240" w:lineRule="auto"/>
              <w:ind w:right="345"/>
              <w:jc w:val="center"/>
              <w:rPr>
                <w:rFonts w:eastAsia="Times New Roman" w:cs="Times New Roman"/>
                <w:sz w:val="18"/>
                <w:szCs w:val="18"/>
              </w:rPr>
            </w:pPr>
            <w:r w:rsidRPr="006926DC">
              <w:rPr>
                <w:rFonts w:eastAsia="Times New Roman" w:cs="Arial"/>
                <w:b/>
                <w:bCs/>
                <w:color w:val="191970"/>
                <w:sz w:val="18"/>
                <w:szCs w:val="18"/>
              </w:rPr>
              <w:t>Max Gross Mont</w:t>
            </w:r>
            <w:r w:rsidRPr="009F7D81">
              <w:rPr>
                <w:rFonts w:eastAsia="Times New Roman" w:cs="Arial"/>
                <w:b/>
                <w:bCs/>
                <w:color w:val="191970"/>
                <w:sz w:val="18"/>
                <w:szCs w:val="18"/>
              </w:rPr>
              <w:t>hly Income for households</w:t>
            </w:r>
            <w:r>
              <w:rPr>
                <w:rFonts w:eastAsia="Times New Roman" w:cs="Arial"/>
                <w:b/>
                <w:bCs/>
                <w:color w:val="191970"/>
                <w:sz w:val="18"/>
                <w:szCs w:val="18"/>
              </w:rPr>
              <w:t xml:space="preserve"> </w:t>
            </w:r>
            <w:r w:rsidRPr="009F7D81">
              <w:rPr>
                <w:rFonts w:eastAsia="Times New Roman" w:cs="Arial"/>
                <w:b/>
                <w:bCs/>
                <w:color w:val="191970"/>
                <w:sz w:val="18"/>
                <w:szCs w:val="18"/>
              </w:rPr>
              <w:t>that have</w:t>
            </w:r>
            <w:r w:rsidRPr="006926DC">
              <w:rPr>
                <w:rFonts w:eastAsia="Times New Roman" w:cs="Arial"/>
                <w:b/>
                <w:bCs/>
                <w:color w:val="191970"/>
                <w:sz w:val="18"/>
                <w:szCs w:val="18"/>
              </w:rPr>
              <w:t xml:space="preserve"> an elderly or disabled member</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$1557</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$1946</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2</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$2098</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$2622</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3</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$2640</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$3300</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4</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$3181</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$3976</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5</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$3722</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$4652</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6</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$4264</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$5330</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7</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$4805</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$6006</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8</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$5346</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$6682</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9</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$5888</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$7360</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Times New Roman"/>
                <w:sz w:val="16"/>
                <w:szCs w:val="18"/>
              </w:rPr>
              <w:t>10</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$6430</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$8038</w:t>
            </w:r>
          </w:p>
        </w:tc>
      </w:tr>
      <w:tr w:rsidR="00661E34" w:rsidRPr="006926DC" w:rsidTr="00906FD1">
        <w:tc>
          <w:tcPr>
            <w:tcW w:w="171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18"/>
              </w:rPr>
              <w:t>each additional member</w:t>
            </w:r>
          </w:p>
        </w:tc>
        <w:tc>
          <w:tcPr>
            <w:tcW w:w="234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+$542</w:t>
            </w:r>
          </w:p>
        </w:tc>
        <w:tc>
          <w:tcPr>
            <w:tcW w:w="4500" w:type="dxa"/>
            <w:tcBorders>
              <w:top w:val="outset" w:sz="6" w:space="0" w:color="auto"/>
              <w:left w:val="outset" w:sz="6" w:space="0" w:color="auto"/>
              <w:bottom w:val="outset" w:sz="6" w:space="0" w:color="auto"/>
              <w:right w:val="outset" w:sz="6" w:space="0" w:color="auto"/>
            </w:tcBorders>
            <w:vAlign w:val="center"/>
            <w:hideMark/>
          </w:tcPr>
          <w:p w:rsidR="00661E34" w:rsidRPr="00461E8E" w:rsidRDefault="00661E34" w:rsidP="00142C39">
            <w:pPr>
              <w:spacing w:after="0" w:line="240" w:lineRule="auto"/>
              <w:jc w:val="center"/>
              <w:rPr>
                <w:rFonts w:eastAsia="Times New Roman" w:cs="Times New Roman"/>
                <w:sz w:val="16"/>
                <w:szCs w:val="18"/>
              </w:rPr>
            </w:pPr>
            <w:r w:rsidRPr="00461E8E">
              <w:rPr>
                <w:rFonts w:eastAsia="Times New Roman" w:cs="Arial"/>
                <w:color w:val="000000"/>
                <w:sz w:val="16"/>
                <w:szCs w:val="21"/>
              </w:rPr>
              <w:t>+$678</w:t>
            </w:r>
          </w:p>
        </w:tc>
      </w:tr>
    </w:tbl>
    <w:p w:rsidR="00661E34" w:rsidRPr="00316A60" w:rsidRDefault="00661E34" w:rsidP="00661E34">
      <w:pPr>
        <w:tabs>
          <w:tab w:val="center" w:pos="4752"/>
          <w:tab w:val="left" w:pos="6720"/>
        </w:tabs>
        <w:spacing w:after="0"/>
        <w:ind w:left="720"/>
        <w:rPr>
          <w:sz w:val="10"/>
          <w:szCs w:val="24"/>
        </w:rPr>
      </w:pPr>
      <w:r w:rsidRPr="00316A60">
        <w:rPr>
          <w:sz w:val="10"/>
          <w:szCs w:val="24"/>
        </w:rPr>
        <w:t xml:space="preserve">  </w:t>
      </w:r>
    </w:p>
    <w:p w:rsidR="00661E34" w:rsidRPr="00661E34" w:rsidRDefault="00661E34" w:rsidP="00906FD1">
      <w:pPr>
        <w:tabs>
          <w:tab w:val="center" w:pos="4752"/>
          <w:tab w:val="left" w:pos="6720"/>
        </w:tabs>
        <w:ind w:left="270"/>
        <w:rPr>
          <w:i/>
          <w:szCs w:val="24"/>
        </w:rPr>
      </w:pPr>
      <w:r w:rsidRPr="00661E34">
        <w:rPr>
          <w:i/>
          <w:szCs w:val="24"/>
        </w:rPr>
        <w:t xml:space="preserve">But if you are unsure you can just apply </w:t>
      </w:r>
      <w:r w:rsidR="00316A60">
        <w:rPr>
          <w:i/>
          <w:szCs w:val="24"/>
        </w:rPr>
        <w:t>anyways to</w:t>
      </w:r>
      <w:r w:rsidRPr="00661E34">
        <w:rPr>
          <w:i/>
          <w:szCs w:val="24"/>
        </w:rPr>
        <w:t xml:space="preserve"> see if you qualify….</w:t>
      </w:r>
    </w:p>
    <w:p w:rsidR="00661E34" w:rsidRPr="00661E34" w:rsidRDefault="00661E34" w:rsidP="00906FD1">
      <w:pPr>
        <w:tabs>
          <w:tab w:val="center" w:pos="4752"/>
          <w:tab w:val="left" w:pos="6720"/>
        </w:tabs>
        <w:ind w:left="270"/>
        <w:rPr>
          <w:b/>
          <w:sz w:val="24"/>
          <w:szCs w:val="24"/>
        </w:rPr>
      </w:pPr>
      <w:r w:rsidRPr="00661E34">
        <w:rPr>
          <w:b/>
          <w:sz w:val="24"/>
          <w:szCs w:val="24"/>
        </w:rPr>
        <w:t xml:space="preserve">How Do </w:t>
      </w:r>
      <w:r w:rsidR="00906FD1">
        <w:rPr>
          <w:b/>
          <w:sz w:val="24"/>
          <w:szCs w:val="24"/>
        </w:rPr>
        <w:t>I</w:t>
      </w:r>
      <w:r w:rsidRPr="00661E34">
        <w:rPr>
          <w:b/>
          <w:sz w:val="24"/>
          <w:szCs w:val="24"/>
        </w:rPr>
        <w:t xml:space="preserve"> Apply?</w:t>
      </w:r>
    </w:p>
    <w:p w:rsidR="00B527E0" w:rsidRDefault="00316A60" w:rsidP="00355059">
      <w:pPr>
        <w:pStyle w:val="ListParagraph"/>
        <w:numPr>
          <w:ilvl w:val="1"/>
          <w:numId w:val="6"/>
        </w:numPr>
        <w:tabs>
          <w:tab w:val="center" w:pos="4752"/>
          <w:tab w:val="left" w:pos="6720"/>
        </w:tabs>
        <w:ind w:left="990" w:hanging="450"/>
        <w:rPr>
          <w:sz w:val="20"/>
          <w:szCs w:val="24"/>
        </w:rPr>
      </w:pPr>
      <w:r>
        <w:rPr>
          <w:b/>
          <w:noProof/>
          <w:sz w:val="36"/>
          <w:szCs w:val="28"/>
        </w:rPr>
        <w:drawing>
          <wp:anchor distT="0" distB="0" distL="114300" distR="114300" simplePos="0" relativeHeight="251658240" behindDoc="0" locked="0" layoutInCell="1" allowOverlap="1" wp14:anchorId="1303CF22" wp14:editId="142E1994">
            <wp:simplePos x="0" y="0"/>
            <wp:positionH relativeFrom="margin">
              <wp:posOffset>4539615</wp:posOffset>
            </wp:positionH>
            <wp:positionV relativeFrom="margin">
              <wp:posOffset>6518275</wp:posOffset>
            </wp:positionV>
            <wp:extent cx="1276350" cy="1314450"/>
            <wp:effectExtent l="0" t="0" r="0" b="0"/>
            <wp:wrapSquare wrapText="bothSides"/>
            <wp:docPr id="2" name="Picture 2" descr="C:\Users\rshafer\AppData\Local\Microsoft\Windows\Temporary Internet Files\Content.IE5\5EUY4G8G\Food_Pyram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hafer\AppData\Local\Microsoft\Windows\Temporary Internet Files\Content.IE5\5EUY4G8G\Food_Pyramid[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7E0" w:rsidRPr="00BC5E6E">
        <w:rPr>
          <w:szCs w:val="24"/>
        </w:rPr>
        <w:t xml:space="preserve">You can apply for or renew your SNAP benefits by using COMPASS.  Or you can file an application at your local </w:t>
      </w:r>
      <w:r w:rsidR="001F0B02" w:rsidRPr="00BC5E6E">
        <w:rPr>
          <w:szCs w:val="24"/>
        </w:rPr>
        <w:t>COA</w:t>
      </w:r>
      <w:r w:rsidR="00B527E0" w:rsidRPr="00BC5E6E">
        <w:rPr>
          <w:szCs w:val="24"/>
        </w:rPr>
        <w:t xml:space="preserve">.  </w:t>
      </w:r>
      <w:r w:rsidR="006A54C9" w:rsidRPr="006A54C9">
        <w:rPr>
          <w:sz w:val="20"/>
          <w:szCs w:val="24"/>
        </w:rPr>
        <w:t xml:space="preserve">(if you have any problems with food stamps you can contact Just Harvest </w:t>
      </w:r>
      <w:r w:rsidR="00007323">
        <w:rPr>
          <w:sz w:val="20"/>
          <w:szCs w:val="24"/>
        </w:rPr>
        <w:t xml:space="preserve">at </w:t>
      </w:r>
      <w:r w:rsidR="006A54C9" w:rsidRPr="006A54C9">
        <w:rPr>
          <w:sz w:val="20"/>
          <w:szCs w:val="24"/>
        </w:rPr>
        <w:t xml:space="preserve">412-431-8960 or </w:t>
      </w:r>
      <w:hyperlink r:id="rId15" w:history="1">
        <w:r w:rsidR="006A54C9" w:rsidRPr="006A54C9">
          <w:rPr>
            <w:rStyle w:val="Hyperlink"/>
            <w:sz w:val="20"/>
            <w:szCs w:val="24"/>
          </w:rPr>
          <w:t>www.justharvest.org</w:t>
        </w:r>
      </w:hyperlink>
      <w:r w:rsidR="006A54C9" w:rsidRPr="006A54C9">
        <w:rPr>
          <w:sz w:val="20"/>
          <w:szCs w:val="24"/>
        </w:rPr>
        <w:t xml:space="preserve">) </w:t>
      </w:r>
    </w:p>
    <w:p w:rsidR="00661E34" w:rsidRPr="00BC5E6E" w:rsidRDefault="00661E34" w:rsidP="00661E34">
      <w:pPr>
        <w:pStyle w:val="ListParagraph"/>
        <w:numPr>
          <w:ilvl w:val="1"/>
          <w:numId w:val="6"/>
        </w:numPr>
        <w:tabs>
          <w:tab w:val="center" w:pos="4752"/>
          <w:tab w:val="left" w:pos="6720"/>
        </w:tabs>
        <w:ind w:left="990" w:hanging="450"/>
        <w:rPr>
          <w:szCs w:val="24"/>
        </w:rPr>
      </w:pPr>
      <w:r w:rsidRPr="00BC5E6E">
        <w:rPr>
          <w:szCs w:val="24"/>
        </w:rPr>
        <w:t>The following persons may apply</w:t>
      </w:r>
      <w:r>
        <w:rPr>
          <w:szCs w:val="24"/>
        </w:rPr>
        <w:t xml:space="preserve"> for benefits for the household</w:t>
      </w:r>
      <w:r w:rsidRPr="00BC5E6E">
        <w:rPr>
          <w:szCs w:val="24"/>
        </w:rPr>
        <w:t>:</w:t>
      </w:r>
    </w:p>
    <w:p w:rsidR="00661E34" w:rsidRPr="00BC5E6E" w:rsidRDefault="00661E34" w:rsidP="00661E34">
      <w:pPr>
        <w:pStyle w:val="ListParagraph"/>
        <w:numPr>
          <w:ilvl w:val="0"/>
          <w:numId w:val="7"/>
        </w:numPr>
        <w:tabs>
          <w:tab w:val="center" w:pos="4752"/>
          <w:tab w:val="left" w:pos="6720"/>
        </w:tabs>
        <w:ind w:left="1620" w:hanging="270"/>
        <w:rPr>
          <w:szCs w:val="24"/>
        </w:rPr>
      </w:pPr>
      <w:r w:rsidRPr="00BC5E6E">
        <w:rPr>
          <w:szCs w:val="24"/>
        </w:rPr>
        <w:t>The head of the household;</w:t>
      </w:r>
    </w:p>
    <w:p w:rsidR="00661E34" w:rsidRPr="00BC5E6E" w:rsidRDefault="00661E34" w:rsidP="00661E34">
      <w:pPr>
        <w:pStyle w:val="ListParagraph"/>
        <w:numPr>
          <w:ilvl w:val="0"/>
          <w:numId w:val="7"/>
        </w:numPr>
        <w:tabs>
          <w:tab w:val="center" w:pos="4752"/>
          <w:tab w:val="left" w:pos="6720"/>
        </w:tabs>
        <w:ind w:left="1620" w:hanging="270"/>
        <w:rPr>
          <w:szCs w:val="24"/>
        </w:rPr>
      </w:pPr>
      <w:r w:rsidRPr="00BC5E6E">
        <w:rPr>
          <w:szCs w:val="24"/>
        </w:rPr>
        <w:t xml:space="preserve">The spouse of the head of household; </w:t>
      </w:r>
    </w:p>
    <w:p w:rsidR="00661E34" w:rsidRPr="00BC5E6E" w:rsidRDefault="00661E34" w:rsidP="00661E34">
      <w:pPr>
        <w:pStyle w:val="ListParagraph"/>
        <w:numPr>
          <w:ilvl w:val="0"/>
          <w:numId w:val="7"/>
        </w:numPr>
        <w:tabs>
          <w:tab w:val="center" w:pos="4752"/>
          <w:tab w:val="left" w:pos="6720"/>
        </w:tabs>
        <w:ind w:left="1620" w:hanging="270"/>
        <w:rPr>
          <w:szCs w:val="24"/>
        </w:rPr>
      </w:pPr>
      <w:r w:rsidRPr="00BC5E6E">
        <w:rPr>
          <w:szCs w:val="24"/>
        </w:rPr>
        <w:t xml:space="preserve">Any other responsible household member; or </w:t>
      </w:r>
    </w:p>
    <w:p w:rsidR="00661E34" w:rsidRPr="00BC5E6E" w:rsidRDefault="00661E34" w:rsidP="00661E34">
      <w:pPr>
        <w:pStyle w:val="ListParagraph"/>
        <w:numPr>
          <w:ilvl w:val="0"/>
          <w:numId w:val="7"/>
        </w:numPr>
        <w:tabs>
          <w:tab w:val="center" w:pos="4752"/>
          <w:tab w:val="left" w:pos="6720"/>
        </w:tabs>
        <w:ind w:left="1620" w:hanging="270"/>
        <w:rPr>
          <w:szCs w:val="24"/>
        </w:rPr>
      </w:pPr>
      <w:r w:rsidRPr="00BC5E6E">
        <w:rPr>
          <w:szCs w:val="24"/>
        </w:rPr>
        <w:t>A designated authorized representative, who can be a friend, relative, neighbor, or anyone else the applicant trusts to go food shopping and use his/her SNAP benefits.</w:t>
      </w:r>
    </w:p>
    <w:p w:rsidR="00661E34" w:rsidRPr="00BC5E6E" w:rsidRDefault="00661E34" w:rsidP="0091529A">
      <w:pPr>
        <w:pStyle w:val="ListParagraph"/>
        <w:numPr>
          <w:ilvl w:val="1"/>
          <w:numId w:val="6"/>
        </w:numPr>
        <w:tabs>
          <w:tab w:val="center" w:pos="4752"/>
          <w:tab w:val="left" w:pos="6720"/>
        </w:tabs>
        <w:ind w:left="990" w:hanging="450"/>
        <w:rPr>
          <w:szCs w:val="24"/>
        </w:rPr>
      </w:pPr>
      <w:r w:rsidRPr="00BC5E6E">
        <w:rPr>
          <w:szCs w:val="24"/>
        </w:rPr>
        <w:t xml:space="preserve">You </w:t>
      </w:r>
      <w:r>
        <w:rPr>
          <w:szCs w:val="24"/>
        </w:rPr>
        <w:t>will</w:t>
      </w:r>
      <w:r w:rsidRPr="00BC5E6E">
        <w:rPr>
          <w:szCs w:val="24"/>
        </w:rPr>
        <w:t xml:space="preserve"> have a face-to-face office interview after you fill out and submit the application. </w:t>
      </w:r>
    </w:p>
    <w:p w:rsidR="00661E34" w:rsidRPr="00906FD1" w:rsidRDefault="00661E34" w:rsidP="00316A60">
      <w:pPr>
        <w:pStyle w:val="ListParagraph"/>
        <w:numPr>
          <w:ilvl w:val="2"/>
          <w:numId w:val="6"/>
        </w:numPr>
        <w:tabs>
          <w:tab w:val="center" w:pos="1710"/>
          <w:tab w:val="left" w:pos="6720"/>
        </w:tabs>
        <w:ind w:left="1530"/>
      </w:pPr>
      <w:r w:rsidRPr="00906FD1">
        <w:rPr>
          <w:szCs w:val="24"/>
        </w:rPr>
        <w:lastRenderedPageBreak/>
        <w:t>You will have to bring a lot of things to your interview like proof of identity, social security cards of everyone in the home, proof of residence, birth certificates of everyone in the home, proof of income, proof of shelter costs (i.e. rent, utility bills)</w:t>
      </w:r>
    </w:p>
    <w:p w:rsidR="00661E34" w:rsidRPr="00BC5E6E" w:rsidRDefault="00661E34" w:rsidP="00316A60">
      <w:pPr>
        <w:pStyle w:val="ListParagraph"/>
        <w:numPr>
          <w:ilvl w:val="1"/>
          <w:numId w:val="6"/>
        </w:numPr>
        <w:tabs>
          <w:tab w:val="left" w:pos="990"/>
          <w:tab w:val="center" w:pos="4752"/>
          <w:tab w:val="left" w:pos="6720"/>
        </w:tabs>
        <w:ind w:hanging="630"/>
        <w:rPr>
          <w:szCs w:val="24"/>
        </w:rPr>
      </w:pPr>
      <w:r w:rsidRPr="00BC5E6E">
        <w:rPr>
          <w:szCs w:val="24"/>
        </w:rPr>
        <w:t xml:space="preserve">You receive an ACCESS Card </w:t>
      </w:r>
      <w:r w:rsidRPr="006F034C">
        <w:rPr>
          <w:szCs w:val="24"/>
          <w:u w:val="single"/>
        </w:rPr>
        <w:t>within a month</w:t>
      </w:r>
      <w:r>
        <w:rPr>
          <w:szCs w:val="24"/>
        </w:rPr>
        <w:t xml:space="preserve"> of applying and being approved for SNAP</w:t>
      </w:r>
    </w:p>
    <w:p w:rsidR="00661E34" w:rsidRPr="00BC5E6E" w:rsidRDefault="002567D1" w:rsidP="00316A60">
      <w:pPr>
        <w:pStyle w:val="ListParagraph"/>
        <w:numPr>
          <w:ilvl w:val="2"/>
          <w:numId w:val="6"/>
        </w:numPr>
        <w:tabs>
          <w:tab w:val="center" w:pos="4752"/>
          <w:tab w:val="left" w:pos="6720"/>
        </w:tabs>
        <w:ind w:left="1530"/>
        <w:rPr>
          <w:szCs w:val="24"/>
        </w:rPr>
      </w:pPr>
      <w:r>
        <w:rPr>
          <w:b/>
          <w:noProof/>
          <w:sz w:val="24"/>
          <w:szCs w:val="24"/>
        </w:rPr>
        <w:drawing>
          <wp:anchor distT="0" distB="0" distL="114300" distR="114300" simplePos="0" relativeHeight="251675648" behindDoc="0" locked="0" layoutInCell="1" allowOverlap="1" wp14:anchorId="03DE017F" wp14:editId="76EC12D7">
            <wp:simplePos x="0" y="0"/>
            <wp:positionH relativeFrom="column">
              <wp:posOffset>3724275</wp:posOffset>
            </wp:positionH>
            <wp:positionV relativeFrom="paragraph">
              <wp:posOffset>638810</wp:posOffset>
            </wp:positionV>
            <wp:extent cx="381000" cy="590550"/>
            <wp:effectExtent l="0" t="0" r="0" b="0"/>
            <wp:wrapNone/>
            <wp:docPr id="22" name="Picture 22" descr="C:\Users\rshafer\AppData\Local\Microsoft\Windows\Temporary Internet Files\Content.IE5\Q12YBQ2D\So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shafer\AppData\Local\Microsoft\Windows\Temporary Internet Files\Content.IE5\Q12YBQ2D\Soda[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427">
        <w:rPr>
          <w:b/>
          <w:noProof/>
          <w:sz w:val="24"/>
          <w:szCs w:val="24"/>
        </w:rPr>
        <w:drawing>
          <wp:anchor distT="0" distB="0" distL="114300" distR="114300" simplePos="0" relativeHeight="251674624" behindDoc="0" locked="0" layoutInCell="1" allowOverlap="1" wp14:anchorId="67038549" wp14:editId="0D1D257A">
            <wp:simplePos x="0" y="0"/>
            <wp:positionH relativeFrom="column">
              <wp:posOffset>4895850</wp:posOffset>
            </wp:positionH>
            <wp:positionV relativeFrom="paragraph">
              <wp:posOffset>610235</wp:posOffset>
            </wp:positionV>
            <wp:extent cx="666750" cy="666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crea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661E34" w:rsidRPr="00BC5E6E">
        <w:rPr>
          <w:szCs w:val="24"/>
        </w:rPr>
        <w:t xml:space="preserve">You select a personal identification number (PIN) to access authorized benefits. </w:t>
      </w:r>
      <w:r w:rsidR="00661E34">
        <w:rPr>
          <w:szCs w:val="24"/>
        </w:rPr>
        <w:t xml:space="preserve">The </w:t>
      </w:r>
      <w:r w:rsidR="00661E34" w:rsidRPr="00BC5E6E">
        <w:rPr>
          <w:szCs w:val="24"/>
        </w:rPr>
        <w:t xml:space="preserve">Access Card </w:t>
      </w:r>
      <w:r w:rsidR="00661E34">
        <w:rPr>
          <w:szCs w:val="24"/>
        </w:rPr>
        <w:t xml:space="preserve">is used for payment.  You can swipe the card and enter the PIN </w:t>
      </w:r>
      <w:r w:rsidR="00661E34" w:rsidRPr="00BC5E6E">
        <w:rPr>
          <w:szCs w:val="24"/>
        </w:rPr>
        <w:t xml:space="preserve">to access the </w:t>
      </w:r>
      <w:r w:rsidR="00661E34">
        <w:rPr>
          <w:szCs w:val="24"/>
        </w:rPr>
        <w:t xml:space="preserve">funds in the </w:t>
      </w:r>
      <w:r w:rsidR="00661E34" w:rsidRPr="00BC5E6E">
        <w:rPr>
          <w:szCs w:val="24"/>
        </w:rPr>
        <w:t xml:space="preserve">SNAP account. </w:t>
      </w:r>
      <w:r w:rsidR="00661E34">
        <w:rPr>
          <w:szCs w:val="24"/>
        </w:rPr>
        <w:t>Your</w:t>
      </w:r>
      <w:r w:rsidR="00661E34" w:rsidRPr="00BC5E6E">
        <w:rPr>
          <w:szCs w:val="24"/>
        </w:rPr>
        <w:t xml:space="preserve"> account is then debited for the amount of the purchase</w:t>
      </w:r>
      <w:r w:rsidR="00661E34">
        <w:rPr>
          <w:szCs w:val="24"/>
        </w:rPr>
        <w:t>.</w:t>
      </w:r>
    </w:p>
    <w:p w:rsidR="00661E34" w:rsidRPr="00661E34" w:rsidRDefault="002567D1" w:rsidP="00906FD1">
      <w:pPr>
        <w:tabs>
          <w:tab w:val="center" w:pos="4752"/>
          <w:tab w:val="left" w:pos="6720"/>
        </w:tabs>
        <w:ind w:left="270"/>
        <w:rPr>
          <w:b/>
          <w:sz w:val="24"/>
          <w:szCs w:val="24"/>
        </w:rPr>
      </w:pPr>
      <w:r>
        <w:rPr>
          <w:noProof/>
          <w:szCs w:val="24"/>
        </w:rPr>
        <w:drawing>
          <wp:anchor distT="0" distB="0" distL="114300" distR="114300" simplePos="0" relativeHeight="251672576" behindDoc="0" locked="0" layoutInCell="1" allowOverlap="1" wp14:anchorId="323378A3" wp14:editId="7BA7CB58">
            <wp:simplePos x="0" y="0"/>
            <wp:positionH relativeFrom="column">
              <wp:posOffset>4333875</wp:posOffset>
            </wp:positionH>
            <wp:positionV relativeFrom="paragraph">
              <wp:posOffset>116205</wp:posOffset>
            </wp:positionV>
            <wp:extent cx="361950" cy="361950"/>
            <wp:effectExtent l="0" t="0" r="0" b="0"/>
            <wp:wrapNone/>
            <wp:docPr id="19" name="Picture 19" descr="C:\Users\rshafer\AppData\Local\Microsoft\Windows\Temporary Internet Files\Content.IE5\KUN3JVQF\large-Candy-icon-166.6-122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shafer\AppData\Local\Microsoft\Windows\Temporary Internet Files\Content.IE5\KUN3JVQF\large-Candy-icon-166.6-12254[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427">
        <w:rPr>
          <w:b/>
          <w:noProof/>
          <w:sz w:val="24"/>
          <w:szCs w:val="24"/>
        </w:rPr>
        <w:drawing>
          <wp:anchor distT="0" distB="0" distL="114300" distR="114300" simplePos="0" relativeHeight="251673600" behindDoc="0" locked="0" layoutInCell="1" allowOverlap="1" wp14:anchorId="6F30EFC5" wp14:editId="436B3BB2">
            <wp:simplePos x="0" y="0"/>
            <wp:positionH relativeFrom="column">
              <wp:posOffset>5657850</wp:posOffset>
            </wp:positionH>
            <wp:positionV relativeFrom="paragraph">
              <wp:posOffset>211455</wp:posOffset>
            </wp:positionV>
            <wp:extent cx="762000" cy="762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can.jpg"/>
                    <pic:cNvPicPr/>
                  </pic:nvPicPr>
                  <pic:blipFill>
                    <a:blip r:embed="rId19">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661E34" w:rsidRPr="00661E34">
        <w:rPr>
          <w:b/>
          <w:sz w:val="24"/>
          <w:szCs w:val="24"/>
        </w:rPr>
        <w:t xml:space="preserve">What Can I Buy?  </w:t>
      </w:r>
    </w:p>
    <w:p w:rsidR="00B527E0" w:rsidRPr="00BC5E6E" w:rsidRDefault="002B45D2" w:rsidP="0091529A">
      <w:pPr>
        <w:pStyle w:val="ListParagraph"/>
        <w:numPr>
          <w:ilvl w:val="0"/>
          <w:numId w:val="16"/>
        </w:numPr>
        <w:tabs>
          <w:tab w:val="center" w:pos="4752"/>
          <w:tab w:val="left" w:pos="6720"/>
        </w:tabs>
        <w:rPr>
          <w:szCs w:val="24"/>
        </w:rPr>
      </w:pPr>
      <w:r w:rsidRPr="00BC5E6E">
        <w:rPr>
          <w:szCs w:val="24"/>
        </w:rPr>
        <w:t>SNAP benefits may be used to buy the following:</w:t>
      </w:r>
    </w:p>
    <w:p w:rsidR="006674CE" w:rsidRDefault="002B45D2" w:rsidP="00316A60">
      <w:pPr>
        <w:pStyle w:val="ListParagraph"/>
        <w:numPr>
          <w:ilvl w:val="2"/>
          <w:numId w:val="6"/>
        </w:numPr>
        <w:tabs>
          <w:tab w:val="center" w:pos="4752"/>
          <w:tab w:val="left" w:pos="6720"/>
        </w:tabs>
        <w:ind w:left="1530"/>
        <w:rPr>
          <w:szCs w:val="24"/>
        </w:rPr>
      </w:pPr>
      <w:r w:rsidRPr="006674CE">
        <w:rPr>
          <w:szCs w:val="24"/>
        </w:rPr>
        <w:t xml:space="preserve">Food for human consumption, including soft drinks, candy, ice cream, </w:t>
      </w:r>
      <w:r w:rsidR="006674CE" w:rsidRPr="006674CE">
        <w:rPr>
          <w:szCs w:val="24"/>
        </w:rPr>
        <w:t xml:space="preserve">and </w:t>
      </w:r>
      <w:r w:rsidRPr="006674CE">
        <w:rPr>
          <w:szCs w:val="24"/>
        </w:rPr>
        <w:t xml:space="preserve">coffee </w:t>
      </w:r>
    </w:p>
    <w:p w:rsidR="002B45D2" w:rsidRPr="006674CE" w:rsidRDefault="002B45D2" w:rsidP="00316A60">
      <w:pPr>
        <w:pStyle w:val="ListParagraph"/>
        <w:numPr>
          <w:ilvl w:val="2"/>
          <w:numId w:val="6"/>
        </w:numPr>
        <w:tabs>
          <w:tab w:val="center" w:pos="4752"/>
          <w:tab w:val="left" w:pos="6720"/>
        </w:tabs>
        <w:ind w:left="1530"/>
        <w:rPr>
          <w:szCs w:val="24"/>
        </w:rPr>
      </w:pPr>
      <w:r w:rsidRPr="006674CE">
        <w:rPr>
          <w:szCs w:val="24"/>
        </w:rPr>
        <w:t>Seeds and plants to grow food for personal consumption</w:t>
      </w:r>
    </w:p>
    <w:p w:rsidR="002B45D2" w:rsidRPr="00BC5E6E" w:rsidRDefault="002B45D2" w:rsidP="0091529A">
      <w:pPr>
        <w:pStyle w:val="ListParagraph"/>
        <w:numPr>
          <w:ilvl w:val="0"/>
          <w:numId w:val="16"/>
        </w:numPr>
        <w:tabs>
          <w:tab w:val="center" w:pos="4752"/>
          <w:tab w:val="left" w:pos="6720"/>
        </w:tabs>
        <w:rPr>
          <w:szCs w:val="24"/>
        </w:rPr>
      </w:pPr>
      <w:r w:rsidRPr="00BC5E6E">
        <w:rPr>
          <w:szCs w:val="24"/>
        </w:rPr>
        <w:t xml:space="preserve">What SNAP </w:t>
      </w:r>
      <w:r w:rsidRPr="00BC5E6E">
        <w:rPr>
          <w:szCs w:val="24"/>
          <w:u w:val="single"/>
        </w:rPr>
        <w:t>does not</w:t>
      </w:r>
      <w:r w:rsidRPr="00BC5E6E">
        <w:rPr>
          <w:szCs w:val="24"/>
        </w:rPr>
        <w:t xml:space="preserve"> cover:</w:t>
      </w:r>
    </w:p>
    <w:p w:rsidR="002B45D2" w:rsidRPr="00BC5E6E" w:rsidRDefault="002567D1" w:rsidP="00316A60">
      <w:pPr>
        <w:pStyle w:val="ListParagraph"/>
        <w:numPr>
          <w:ilvl w:val="2"/>
          <w:numId w:val="6"/>
        </w:numPr>
        <w:tabs>
          <w:tab w:val="center" w:pos="4752"/>
          <w:tab w:val="left" w:pos="6720"/>
        </w:tabs>
        <w:ind w:left="1530"/>
        <w:rPr>
          <w:szCs w:val="24"/>
        </w:rPr>
      </w:pPr>
      <w:r>
        <w:rPr>
          <w:noProof/>
          <w:szCs w:val="24"/>
        </w:rPr>
        <w:drawing>
          <wp:anchor distT="0" distB="0" distL="114300" distR="114300" simplePos="0" relativeHeight="251676672" behindDoc="0" locked="0" layoutInCell="1" allowOverlap="1" wp14:anchorId="39EAD9F7" wp14:editId="01B8A516">
            <wp:simplePos x="0" y="0"/>
            <wp:positionH relativeFrom="column">
              <wp:posOffset>57150</wp:posOffset>
            </wp:positionH>
            <wp:positionV relativeFrom="paragraph">
              <wp:posOffset>317500</wp:posOffset>
            </wp:positionV>
            <wp:extent cx="723900" cy="729615"/>
            <wp:effectExtent l="0" t="0" r="0" b="0"/>
            <wp:wrapNone/>
            <wp:docPr id="23" name="Picture 23" descr="C:\Users\rshafer\AppData\Local\Microsoft\Windows\Temporary Internet Files\Content.IE5\KUN3JVQF\So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shafer\AppData\Local\Microsoft\Windows\Temporary Internet Files\Content.IE5\KUN3JVQF\Soap[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390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5D2" w:rsidRPr="00BC5E6E">
        <w:rPr>
          <w:szCs w:val="24"/>
        </w:rPr>
        <w:t>Alcohol, pet foods, hot foods, or hot food products prepared for immediate consumption (such as fried chicken)</w:t>
      </w:r>
    </w:p>
    <w:p w:rsidR="002B45D2" w:rsidRPr="00BC5E6E" w:rsidRDefault="002B45D2" w:rsidP="00316A60">
      <w:pPr>
        <w:pStyle w:val="ListParagraph"/>
        <w:numPr>
          <w:ilvl w:val="2"/>
          <w:numId w:val="6"/>
        </w:numPr>
        <w:tabs>
          <w:tab w:val="center" w:pos="4752"/>
          <w:tab w:val="left" w:pos="6720"/>
        </w:tabs>
        <w:ind w:left="1530"/>
        <w:rPr>
          <w:szCs w:val="24"/>
        </w:rPr>
      </w:pPr>
      <w:r w:rsidRPr="00BC5E6E">
        <w:rPr>
          <w:szCs w:val="24"/>
        </w:rPr>
        <w:t>Some energy bars (Balance, ZONE, &amp; LUNA Bars) and energy/protein drinks</w:t>
      </w:r>
    </w:p>
    <w:p w:rsidR="002B45D2" w:rsidRDefault="002567D1" w:rsidP="00316A60">
      <w:pPr>
        <w:pStyle w:val="ListParagraph"/>
        <w:numPr>
          <w:ilvl w:val="2"/>
          <w:numId w:val="6"/>
        </w:numPr>
        <w:tabs>
          <w:tab w:val="center" w:pos="4752"/>
          <w:tab w:val="left" w:pos="6720"/>
        </w:tabs>
        <w:ind w:left="1530"/>
        <w:rPr>
          <w:szCs w:val="24"/>
        </w:rPr>
      </w:pPr>
      <w:r>
        <w:rPr>
          <w:noProof/>
          <w:szCs w:val="24"/>
        </w:rPr>
        <w:drawing>
          <wp:anchor distT="0" distB="0" distL="114300" distR="114300" simplePos="0" relativeHeight="251677696" behindDoc="0" locked="0" layoutInCell="1" allowOverlap="1" wp14:anchorId="5983144D" wp14:editId="14AEBAD9">
            <wp:simplePos x="0" y="0"/>
            <wp:positionH relativeFrom="column">
              <wp:posOffset>2237740</wp:posOffset>
            </wp:positionH>
            <wp:positionV relativeFrom="paragraph">
              <wp:posOffset>195580</wp:posOffset>
            </wp:positionV>
            <wp:extent cx="609600" cy="501015"/>
            <wp:effectExtent l="0" t="0" r="0" b="0"/>
            <wp:wrapNone/>
            <wp:docPr id="24" name="Picture 24" descr="C:\Users\rshafer\AppData\Local\Microsoft\Windows\Temporary Internet Files\Content.IE5\KUN3JVQF\toilet-pap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shafer\AppData\Local\Microsoft\Windows\Temporary Internet Files\Content.IE5\KUN3JVQF\toilet-paper[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78720" behindDoc="0" locked="0" layoutInCell="1" allowOverlap="1" wp14:anchorId="1575806C" wp14:editId="57CC73CB">
            <wp:simplePos x="0" y="0"/>
            <wp:positionH relativeFrom="column">
              <wp:posOffset>3946015</wp:posOffset>
            </wp:positionH>
            <wp:positionV relativeFrom="paragraph">
              <wp:posOffset>191770</wp:posOffset>
            </wp:positionV>
            <wp:extent cx="959485" cy="638258"/>
            <wp:effectExtent l="0" t="0" r="0" b="9525"/>
            <wp:wrapNone/>
            <wp:docPr id="25" name="Picture 25" descr="C:\Users\rshafer\AppData\Local\Microsoft\Windows\Temporary Internet Files\Content.IE5\5EUY4G8G\Spring-Clea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shafer\AppData\Local\Microsoft\Windows\Temporary Internet Files\Content.IE5\5EUY4G8G\Spring-Cleaning[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9485" cy="638258"/>
                    </a:xfrm>
                    <a:prstGeom prst="rect">
                      <a:avLst/>
                    </a:prstGeom>
                    <a:noFill/>
                    <a:ln>
                      <a:noFill/>
                    </a:ln>
                  </pic:spPr>
                </pic:pic>
              </a:graphicData>
            </a:graphic>
            <wp14:sizeRelH relativeFrom="page">
              <wp14:pctWidth>0</wp14:pctWidth>
            </wp14:sizeRelH>
            <wp14:sizeRelV relativeFrom="page">
              <wp14:pctHeight>0</wp14:pctHeight>
            </wp14:sizeRelV>
          </wp:anchor>
        </w:drawing>
      </w:r>
      <w:r w:rsidR="002B45D2" w:rsidRPr="00BC5E6E">
        <w:rPr>
          <w:szCs w:val="24"/>
        </w:rPr>
        <w:t>Non-food items, such as paper products, soap, household supplies, medicines, and tobacco products</w:t>
      </w:r>
    </w:p>
    <w:p w:rsidR="00BC371D" w:rsidRPr="00BC5E6E" w:rsidRDefault="00BC371D" w:rsidP="00BC371D">
      <w:pPr>
        <w:pStyle w:val="ListParagraph"/>
        <w:tabs>
          <w:tab w:val="center" w:pos="4752"/>
          <w:tab w:val="left" w:pos="6720"/>
        </w:tabs>
        <w:ind w:left="1710"/>
        <w:rPr>
          <w:szCs w:val="24"/>
        </w:rPr>
      </w:pPr>
    </w:p>
    <w:p w:rsidR="000B56EF" w:rsidRPr="004A7E38" w:rsidRDefault="0055222C" w:rsidP="00906FD1">
      <w:pPr>
        <w:pStyle w:val="ListParagraph"/>
        <w:numPr>
          <w:ilvl w:val="0"/>
          <w:numId w:val="6"/>
        </w:numPr>
        <w:tabs>
          <w:tab w:val="center" w:pos="4752"/>
          <w:tab w:val="left" w:pos="6720"/>
        </w:tabs>
        <w:ind w:left="180"/>
        <w:rPr>
          <w:b/>
          <w:sz w:val="28"/>
          <w:szCs w:val="28"/>
          <w:u w:val="single"/>
        </w:rPr>
      </w:pPr>
      <w:r w:rsidRPr="004A7E38">
        <w:rPr>
          <w:b/>
          <w:sz w:val="28"/>
          <w:szCs w:val="28"/>
          <w:u w:val="single"/>
        </w:rPr>
        <w:t>Medical Assistance</w:t>
      </w:r>
    </w:p>
    <w:p w:rsidR="00605B3B" w:rsidRPr="00BC5E6E" w:rsidRDefault="00605B3B" w:rsidP="00605B3B">
      <w:pPr>
        <w:pStyle w:val="ListParagraph"/>
        <w:numPr>
          <w:ilvl w:val="1"/>
          <w:numId w:val="6"/>
        </w:numPr>
        <w:tabs>
          <w:tab w:val="center" w:pos="4752"/>
          <w:tab w:val="left" w:pos="6720"/>
        </w:tabs>
        <w:rPr>
          <w:szCs w:val="24"/>
        </w:rPr>
      </w:pPr>
      <w:r w:rsidRPr="00BC5E6E">
        <w:rPr>
          <w:szCs w:val="24"/>
        </w:rPr>
        <w:t>Medical Assistance</w:t>
      </w:r>
      <w:r w:rsidR="00964FBF">
        <w:rPr>
          <w:szCs w:val="24"/>
        </w:rPr>
        <w:t>(MA</w:t>
      </w:r>
      <w:r w:rsidR="00547D28">
        <w:rPr>
          <w:szCs w:val="24"/>
        </w:rPr>
        <w:t xml:space="preserve">) </w:t>
      </w:r>
      <w:r w:rsidRPr="00BC5E6E">
        <w:rPr>
          <w:szCs w:val="24"/>
        </w:rPr>
        <w:t>pays for health care services for eligible individuals</w:t>
      </w:r>
    </w:p>
    <w:p w:rsidR="00D132F1" w:rsidRPr="00BC5E6E" w:rsidRDefault="009E189C" w:rsidP="00D132F1">
      <w:pPr>
        <w:pStyle w:val="ListParagraph"/>
        <w:numPr>
          <w:ilvl w:val="1"/>
          <w:numId w:val="6"/>
        </w:numPr>
        <w:tabs>
          <w:tab w:val="center" w:pos="4752"/>
          <w:tab w:val="left" w:pos="6720"/>
        </w:tabs>
        <w:rPr>
          <w:szCs w:val="24"/>
        </w:rPr>
      </w:pPr>
      <w:r>
        <w:rPr>
          <w:b/>
          <w:noProof/>
          <w:sz w:val="24"/>
          <w:szCs w:val="24"/>
          <w:u w:val="single"/>
        </w:rPr>
        <w:drawing>
          <wp:anchor distT="0" distB="0" distL="114300" distR="114300" simplePos="0" relativeHeight="251661312" behindDoc="1" locked="0" layoutInCell="1" allowOverlap="1" wp14:anchorId="5572C834" wp14:editId="2F775439">
            <wp:simplePos x="0" y="0"/>
            <wp:positionH relativeFrom="column">
              <wp:posOffset>3695065</wp:posOffset>
            </wp:positionH>
            <wp:positionV relativeFrom="paragraph">
              <wp:posOffset>337185</wp:posOffset>
            </wp:positionV>
            <wp:extent cx="1190625" cy="87312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CHIP_logo.jpg"/>
                    <pic:cNvPicPr/>
                  </pic:nvPicPr>
                  <pic:blipFill>
                    <a:blip r:embed="rId23">
                      <a:extLst>
                        <a:ext uri="{28A0092B-C50C-407E-A947-70E740481C1C}">
                          <a14:useLocalDpi xmlns:a14="http://schemas.microsoft.com/office/drawing/2010/main" val="0"/>
                        </a:ext>
                      </a:extLst>
                    </a:blip>
                    <a:stretch>
                      <a:fillRect/>
                    </a:stretch>
                  </pic:blipFill>
                  <pic:spPr>
                    <a:xfrm>
                      <a:off x="0" y="0"/>
                      <a:ext cx="1190625" cy="873125"/>
                    </a:xfrm>
                    <a:prstGeom prst="rect">
                      <a:avLst/>
                    </a:prstGeom>
                  </pic:spPr>
                </pic:pic>
              </a:graphicData>
            </a:graphic>
            <wp14:sizeRelH relativeFrom="page">
              <wp14:pctWidth>0</wp14:pctWidth>
            </wp14:sizeRelH>
            <wp14:sizeRelV relativeFrom="page">
              <wp14:pctHeight>0</wp14:pctHeight>
            </wp14:sizeRelV>
          </wp:anchor>
        </w:drawing>
      </w:r>
      <w:r w:rsidR="00D132F1" w:rsidRPr="00BC5E6E">
        <w:rPr>
          <w:szCs w:val="24"/>
        </w:rPr>
        <w:t xml:space="preserve">The Pennsylvania Health Law Project has an Eligibility Screening for MA on their website </w:t>
      </w:r>
      <w:hyperlink r:id="rId24" w:history="1">
        <w:r w:rsidR="00D132F1" w:rsidRPr="00BC5E6E">
          <w:rPr>
            <w:rStyle w:val="Hyperlink"/>
            <w:szCs w:val="24"/>
          </w:rPr>
          <w:t>http://www.phlp.org/quickscreen-questionnaire</w:t>
        </w:r>
      </w:hyperlink>
      <w:r w:rsidR="00D132F1" w:rsidRPr="00BC5E6E">
        <w:rPr>
          <w:szCs w:val="24"/>
        </w:rPr>
        <w:t xml:space="preserve"> </w:t>
      </w:r>
    </w:p>
    <w:p w:rsidR="00CD1E33" w:rsidRPr="00BC371D" w:rsidRDefault="00CD1E33" w:rsidP="00CD1E33">
      <w:pPr>
        <w:pStyle w:val="ListParagraph"/>
        <w:tabs>
          <w:tab w:val="center" w:pos="4752"/>
          <w:tab w:val="left" w:pos="6720"/>
        </w:tabs>
        <w:ind w:left="1440"/>
        <w:rPr>
          <w:b/>
          <w:szCs w:val="24"/>
          <w:u w:val="single"/>
        </w:rPr>
      </w:pPr>
    </w:p>
    <w:p w:rsidR="00007323" w:rsidRPr="00007323" w:rsidRDefault="0055222C" w:rsidP="00007323">
      <w:pPr>
        <w:pStyle w:val="ListParagraph"/>
        <w:numPr>
          <w:ilvl w:val="0"/>
          <w:numId w:val="6"/>
        </w:numPr>
        <w:tabs>
          <w:tab w:val="center" w:pos="4752"/>
          <w:tab w:val="left" w:pos="6720"/>
        </w:tabs>
        <w:spacing w:before="240"/>
        <w:ind w:left="180"/>
        <w:rPr>
          <w:b/>
          <w:sz w:val="24"/>
          <w:szCs w:val="24"/>
          <w:u w:val="single"/>
        </w:rPr>
      </w:pPr>
      <w:r w:rsidRPr="004A7E38">
        <w:rPr>
          <w:b/>
          <w:sz w:val="28"/>
          <w:szCs w:val="28"/>
          <w:u w:val="single"/>
        </w:rPr>
        <w:t>Children’s Health Insurance Program (CHIP)</w:t>
      </w:r>
      <w:r w:rsidR="000B56EF" w:rsidRPr="000B56EF">
        <w:rPr>
          <w:b/>
          <w:sz w:val="24"/>
          <w:szCs w:val="24"/>
        </w:rPr>
        <w:t xml:space="preserve">  </w:t>
      </w:r>
    </w:p>
    <w:p w:rsidR="00007323" w:rsidRPr="00007323" w:rsidRDefault="00007323" w:rsidP="00007323">
      <w:pPr>
        <w:pStyle w:val="ListParagraph"/>
        <w:tabs>
          <w:tab w:val="center" w:pos="1170"/>
          <w:tab w:val="left" w:pos="6720"/>
        </w:tabs>
        <w:spacing w:before="240"/>
        <w:ind w:left="270"/>
        <w:rPr>
          <w:b/>
          <w:sz w:val="20"/>
          <w:szCs w:val="24"/>
        </w:rPr>
      </w:pPr>
    </w:p>
    <w:p w:rsidR="00906FD1" w:rsidRPr="00906FD1" w:rsidRDefault="00906FD1" w:rsidP="00007323">
      <w:pPr>
        <w:pStyle w:val="ListParagraph"/>
        <w:tabs>
          <w:tab w:val="center" w:pos="1170"/>
          <w:tab w:val="left" w:pos="6720"/>
        </w:tabs>
        <w:spacing w:before="240"/>
        <w:ind w:left="270"/>
        <w:rPr>
          <w:b/>
          <w:sz w:val="24"/>
          <w:szCs w:val="24"/>
        </w:rPr>
      </w:pPr>
      <w:r w:rsidRPr="00906FD1">
        <w:rPr>
          <w:b/>
          <w:sz w:val="24"/>
          <w:szCs w:val="24"/>
        </w:rPr>
        <w:t xml:space="preserve">What </w:t>
      </w:r>
      <w:r>
        <w:rPr>
          <w:b/>
          <w:sz w:val="24"/>
          <w:szCs w:val="24"/>
        </w:rPr>
        <w:t>Is It?</w:t>
      </w:r>
      <w:r w:rsidRPr="00906FD1">
        <w:rPr>
          <w:b/>
          <w:sz w:val="24"/>
          <w:szCs w:val="24"/>
        </w:rPr>
        <w:t xml:space="preserve"> </w:t>
      </w:r>
    </w:p>
    <w:p w:rsidR="00D132F1" w:rsidRPr="00BC5E6E" w:rsidRDefault="00D132F1" w:rsidP="00906FD1">
      <w:pPr>
        <w:pStyle w:val="ListParagraph"/>
        <w:tabs>
          <w:tab w:val="center" w:pos="1170"/>
          <w:tab w:val="left" w:pos="6720"/>
        </w:tabs>
        <w:ind w:left="810"/>
        <w:rPr>
          <w:szCs w:val="24"/>
        </w:rPr>
      </w:pPr>
      <w:r w:rsidRPr="00BC5E6E">
        <w:rPr>
          <w:szCs w:val="24"/>
        </w:rPr>
        <w:t>Offers comprehensive health insurance coverage for routine doctor visits, prescriptions, dental, eye care and much more, including:</w:t>
      </w:r>
    </w:p>
    <w:p w:rsidR="00D132F1" w:rsidRPr="001F0B02" w:rsidRDefault="00D132F1" w:rsidP="001F0B02">
      <w:pPr>
        <w:pStyle w:val="ListParagraph"/>
        <w:tabs>
          <w:tab w:val="center" w:pos="4752"/>
          <w:tab w:val="left" w:pos="6720"/>
        </w:tabs>
        <w:spacing w:after="0" w:line="240" w:lineRule="auto"/>
        <w:ind w:left="1440"/>
        <w:rPr>
          <w:sz w:val="16"/>
          <w:szCs w:val="16"/>
        </w:rPr>
        <w:sectPr w:rsidR="00D132F1" w:rsidRPr="001F0B02" w:rsidSect="00906FD1">
          <w:type w:val="continuous"/>
          <w:pgSz w:w="12240" w:h="15840"/>
          <w:pgMar w:top="1008" w:right="1296" w:bottom="1008" w:left="1260" w:header="432" w:footer="432" w:gutter="0"/>
          <w:cols w:space="720"/>
          <w:docGrid w:linePitch="360"/>
        </w:sectPr>
      </w:pPr>
      <w:r w:rsidRPr="00D132F1">
        <w:rPr>
          <w:sz w:val="24"/>
          <w:szCs w:val="24"/>
        </w:rPr>
        <w:t xml:space="preserve"> </w:t>
      </w:r>
    </w:p>
    <w:p w:rsidR="00D132F1" w:rsidRPr="001F0B02" w:rsidRDefault="00D132F1" w:rsidP="00964FBF">
      <w:pPr>
        <w:pStyle w:val="ListParagraph"/>
        <w:tabs>
          <w:tab w:val="center" w:pos="4752"/>
          <w:tab w:val="left" w:pos="6720"/>
        </w:tabs>
        <w:spacing w:after="0" w:line="240" w:lineRule="auto"/>
        <w:ind w:left="1440"/>
        <w:rPr>
          <w:sz w:val="20"/>
          <w:szCs w:val="20"/>
        </w:rPr>
      </w:pPr>
      <w:r w:rsidRPr="00BC371D">
        <w:rPr>
          <w:sz w:val="20"/>
        </w:rPr>
        <w:lastRenderedPageBreak/>
        <w:t>•</w:t>
      </w:r>
      <w:r w:rsidRPr="001F0B02">
        <w:rPr>
          <w:sz w:val="20"/>
          <w:szCs w:val="20"/>
        </w:rPr>
        <w:t>Immunizations</w:t>
      </w:r>
    </w:p>
    <w:p w:rsidR="00D132F1" w:rsidRPr="001F0B02" w:rsidRDefault="00D132F1" w:rsidP="00964FBF">
      <w:pPr>
        <w:pStyle w:val="ListParagraph"/>
        <w:tabs>
          <w:tab w:val="center" w:pos="4752"/>
          <w:tab w:val="left" w:pos="6720"/>
        </w:tabs>
        <w:ind w:left="1440"/>
        <w:rPr>
          <w:sz w:val="20"/>
          <w:szCs w:val="20"/>
        </w:rPr>
      </w:pPr>
      <w:r w:rsidRPr="001F0B02">
        <w:rPr>
          <w:sz w:val="20"/>
          <w:szCs w:val="20"/>
        </w:rPr>
        <w:t>•Routine Check-ups &amp; Well Visits</w:t>
      </w:r>
    </w:p>
    <w:p w:rsidR="00D132F1" w:rsidRPr="001F0B02" w:rsidRDefault="00D132F1" w:rsidP="00964FBF">
      <w:pPr>
        <w:pStyle w:val="ListParagraph"/>
        <w:tabs>
          <w:tab w:val="center" w:pos="4752"/>
          <w:tab w:val="left" w:pos="6720"/>
        </w:tabs>
        <w:spacing w:before="120"/>
        <w:ind w:left="1440"/>
        <w:rPr>
          <w:sz w:val="20"/>
          <w:szCs w:val="20"/>
        </w:rPr>
      </w:pPr>
      <w:r w:rsidRPr="001F0B02">
        <w:rPr>
          <w:sz w:val="20"/>
          <w:szCs w:val="20"/>
        </w:rPr>
        <w:t>•Prescription Drugs</w:t>
      </w:r>
    </w:p>
    <w:p w:rsidR="00D132F1" w:rsidRPr="001F0B02" w:rsidRDefault="00D132F1" w:rsidP="00964FBF">
      <w:pPr>
        <w:pStyle w:val="ListParagraph"/>
        <w:tabs>
          <w:tab w:val="center" w:pos="4752"/>
          <w:tab w:val="left" w:pos="6720"/>
        </w:tabs>
        <w:ind w:left="1440"/>
        <w:rPr>
          <w:sz w:val="20"/>
          <w:szCs w:val="20"/>
        </w:rPr>
      </w:pPr>
      <w:r w:rsidRPr="001F0B02">
        <w:rPr>
          <w:sz w:val="20"/>
          <w:szCs w:val="20"/>
        </w:rPr>
        <w:t xml:space="preserve">•Dental, Vision, Hearing </w:t>
      </w:r>
    </w:p>
    <w:p w:rsidR="00D132F1" w:rsidRPr="001F0B02" w:rsidRDefault="00D132F1" w:rsidP="00964FBF">
      <w:pPr>
        <w:pStyle w:val="ListParagraph"/>
        <w:tabs>
          <w:tab w:val="center" w:pos="4752"/>
          <w:tab w:val="left" w:pos="6720"/>
        </w:tabs>
        <w:ind w:left="1440"/>
        <w:rPr>
          <w:sz w:val="20"/>
          <w:szCs w:val="20"/>
        </w:rPr>
      </w:pPr>
      <w:r w:rsidRPr="001F0B02">
        <w:rPr>
          <w:sz w:val="20"/>
          <w:szCs w:val="20"/>
        </w:rPr>
        <w:t>•Emergency Care</w:t>
      </w:r>
    </w:p>
    <w:p w:rsidR="00D132F1" w:rsidRPr="00BC5E6E" w:rsidRDefault="00D132F1" w:rsidP="00964FBF">
      <w:pPr>
        <w:pStyle w:val="ListParagraph"/>
        <w:tabs>
          <w:tab w:val="center" w:pos="4752"/>
          <w:tab w:val="left" w:pos="6720"/>
        </w:tabs>
        <w:ind w:left="1440"/>
        <w:rPr>
          <w:sz w:val="20"/>
          <w:szCs w:val="20"/>
        </w:rPr>
      </w:pPr>
      <w:r w:rsidRPr="001F0B02">
        <w:rPr>
          <w:sz w:val="20"/>
          <w:szCs w:val="20"/>
        </w:rPr>
        <w:t>•Mental Health Benefits</w:t>
      </w:r>
      <w:r w:rsidR="00BC5E6E">
        <w:rPr>
          <w:sz w:val="20"/>
          <w:szCs w:val="20"/>
        </w:rPr>
        <w:br/>
      </w:r>
      <w:r w:rsidRPr="00BC5E6E">
        <w:rPr>
          <w:sz w:val="20"/>
          <w:szCs w:val="20"/>
        </w:rPr>
        <w:t>•Hospitalization</w:t>
      </w:r>
      <w:r w:rsidR="00BC5E6E">
        <w:rPr>
          <w:sz w:val="20"/>
          <w:szCs w:val="20"/>
        </w:rPr>
        <w:br/>
      </w:r>
      <w:r w:rsidRPr="00BC5E6E">
        <w:rPr>
          <w:sz w:val="20"/>
          <w:szCs w:val="20"/>
        </w:rPr>
        <w:t>•Durable Medical Equipment</w:t>
      </w:r>
    </w:p>
    <w:p w:rsidR="00D132F1" w:rsidRPr="001F0B02" w:rsidRDefault="00D132F1" w:rsidP="00D17E3E">
      <w:pPr>
        <w:pStyle w:val="ListParagraph"/>
        <w:tabs>
          <w:tab w:val="center" w:pos="4752"/>
          <w:tab w:val="left" w:pos="6720"/>
        </w:tabs>
        <w:ind w:left="1440" w:hanging="1260"/>
        <w:rPr>
          <w:sz w:val="20"/>
          <w:szCs w:val="20"/>
        </w:rPr>
      </w:pPr>
      <w:r w:rsidRPr="001F0B02">
        <w:rPr>
          <w:sz w:val="20"/>
          <w:szCs w:val="20"/>
        </w:rPr>
        <w:lastRenderedPageBreak/>
        <w:t>•Substance Abuse Treatment</w:t>
      </w:r>
    </w:p>
    <w:p w:rsidR="00D132F1" w:rsidRPr="001F0B02" w:rsidRDefault="00D132F1" w:rsidP="00D17E3E">
      <w:pPr>
        <w:pStyle w:val="ListParagraph"/>
        <w:tabs>
          <w:tab w:val="left" w:pos="1440"/>
          <w:tab w:val="center" w:pos="4752"/>
          <w:tab w:val="left" w:pos="6720"/>
        </w:tabs>
        <w:ind w:left="1440" w:hanging="1260"/>
        <w:rPr>
          <w:sz w:val="20"/>
          <w:szCs w:val="20"/>
        </w:rPr>
      </w:pPr>
      <w:r w:rsidRPr="001F0B02">
        <w:rPr>
          <w:sz w:val="20"/>
          <w:szCs w:val="20"/>
        </w:rPr>
        <w:t xml:space="preserve">•Partial Hospitalization </w:t>
      </w:r>
      <w:r w:rsidR="00BC371D">
        <w:rPr>
          <w:sz w:val="20"/>
          <w:szCs w:val="20"/>
        </w:rPr>
        <w:t>for mental health</w:t>
      </w:r>
    </w:p>
    <w:p w:rsidR="00D132F1" w:rsidRPr="001F0B02" w:rsidRDefault="00D132F1" w:rsidP="00964FBF">
      <w:pPr>
        <w:pStyle w:val="ListParagraph"/>
        <w:tabs>
          <w:tab w:val="center" w:pos="4752"/>
          <w:tab w:val="left" w:pos="6720"/>
        </w:tabs>
        <w:ind w:left="180"/>
        <w:rPr>
          <w:sz w:val="20"/>
          <w:szCs w:val="20"/>
        </w:rPr>
      </w:pPr>
      <w:r w:rsidRPr="001F0B02">
        <w:rPr>
          <w:sz w:val="20"/>
          <w:szCs w:val="20"/>
        </w:rPr>
        <w:t>•Rehabilitation Therapies</w:t>
      </w:r>
    </w:p>
    <w:p w:rsidR="00D132F1" w:rsidRPr="00EC3CD1" w:rsidRDefault="00D132F1" w:rsidP="00964FBF">
      <w:pPr>
        <w:pStyle w:val="ListParagraph"/>
        <w:tabs>
          <w:tab w:val="center" w:pos="4752"/>
          <w:tab w:val="left" w:pos="6720"/>
        </w:tabs>
        <w:ind w:left="180"/>
        <w:rPr>
          <w:sz w:val="20"/>
          <w:szCs w:val="20"/>
        </w:rPr>
      </w:pPr>
      <w:r w:rsidRPr="001F0B02">
        <w:rPr>
          <w:sz w:val="20"/>
          <w:szCs w:val="20"/>
        </w:rPr>
        <w:t>•Home Health Care</w:t>
      </w:r>
      <w:r w:rsidR="00EC3CD1">
        <w:rPr>
          <w:sz w:val="20"/>
          <w:szCs w:val="20"/>
        </w:rPr>
        <w:br/>
      </w:r>
      <w:r w:rsidRPr="00EC3CD1">
        <w:rPr>
          <w:sz w:val="20"/>
          <w:szCs w:val="20"/>
        </w:rPr>
        <w:t>•Maternity Care</w:t>
      </w:r>
      <w:r w:rsidR="00EC3CD1">
        <w:rPr>
          <w:sz w:val="20"/>
          <w:szCs w:val="20"/>
        </w:rPr>
        <w:br/>
      </w:r>
      <w:r w:rsidRPr="00EC3CD1">
        <w:rPr>
          <w:sz w:val="20"/>
          <w:szCs w:val="20"/>
        </w:rPr>
        <w:t>•Hospice &amp; Palliative Services</w:t>
      </w:r>
      <w:r w:rsidR="00EC3CD1">
        <w:rPr>
          <w:sz w:val="20"/>
          <w:szCs w:val="20"/>
        </w:rPr>
        <w:br/>
      </w:r>
      <w:r w:rsidRPr="00EC3CD1">
        <w:rPr>
          <w:sz w:val="20"/>
          <w:szCs w:val="20"/>
        </w:rPr>
        <w:t xml:space="preserve"> •Medically Necessary Orthodontia</w:t>
      </w:r>
      <w:r w:rsidR="00EC3CD1">
        <w:rPr>
          <w:sz w:val="20"/>
          <w:szCs w:val="20"/>
        </w:rPr>
        <w:br/>
      </w:r>
      <w:r w:rsidRPr="00EC3CD1">
        <w:rPr>
          <w:sz w:val="20"/>
          <w:szCs w:val="20"/>
        </w:rPr>
        <w:t>•Autism Spectrum Disorder &amp; Related Services</w:t>
      </w:r>
    </w:p>
    <w:p w:rsidR="00D132F1" w:rsidRDefault="00D132F1" w:rsidP="00970A80">
      <w:pPr>
        <w:pStyle w:val="ListParagraph"/>
        <w:numPr>
          <w:ilvl w:val="1"/>
          <w:numId w:val="6"/>
        </w:numPr>
        <w:tabs>
          <w:tab w:val="center" w:pos="4752"/>
          <w:tab w:val="left" w:pos="6720"/>
        </w:tabs>
        <w:sectPr w:rsidR="00D132F1" w:rsidSect="00D132F1">
          <w:type w:val="continuous"/>
          <w:pgSz w:w="12240" w:h="15840"/>
          <w:pgMar w:top="1008" w:right="1152" w:bottom="1008" w:left="1296" w:header="720" w:footer="720" w:gutter="0"/>
          <w:cols w:num="2" w:space="720"/>
          <w:docGrid w:linePitch="360"/>
        </w:sectPr>
      </w:pPr>
    </w:p>
    <w:p w:rsidR="00906FD1" w:rsidRPr="00906FD1" w:rsidRDefault="00906FD1" w:rsidP="00461E8E">
      <w:pPr>
        <w:tabs>
          <w:tab w:val="left" w:pos="270"/>
          <w:tab w:val="center" w:pos="4752"/>
          <w:tab w:val="left" w:pos="6720"/>
        </w:tabs>
        <w:spacing w:after="0"/>
        <w:ind w:left="270"/>
        <w:rPr>
          <w:b/>
          <w:sz w:val="24"/>
          <w:szCs w:val="24"/>
        </w:rPr>
      </w:pPr>
      <w:r w:rsidRPr="00906FD1">
        <w:rPr>
          <w:b/>
          <w:sz w:val="24"/>
          <w:szCs w:val="24"/>
        </w:rPr>
        <w:lastRenderedPageBreak/>
        <w:t xml:space="preserve">How Do I Know </w:t>
      </w:r>
      <w:r>
        <w:rPr>
          <w:b/>
          <w:sz w:val="24"/>
          <w:szCs w:val="24"/>
        </w:rPr>
        <w:t>If</w:t>
      </w:r>
      <w:r w:rsidRPr="00906FD1">
        <w:rPr>
          <w:b/>
          <w:sz w:val="24"/>
          <w:szCs w:val="24"/>
        </w:rPr>
        <w:t xml:space="preserve"> I am Eligible?  </w:t>
      </w:r>
    </w:p>
    <w:p w:rsidR="003069D2" w:rsidRDefault="003069D2" w:rsidP="00461E8E">
      <w:pPr>
        <w:pStyle w:val="ListParagraph"/>
        <w:numPr>
          <w:ilvl w:val="0"/>
          <w:numId w:val="14"/>
        </w:numPr>
        <w:tabs>
          <w:tab w:val="center" w:pos="1170"/>
          <w:tab w:val="left" w:pos="6720"/>
        </w:tabs>
        <w:spacing w:after="0"/>
        <w:ind w:firstLine="90"/>
        <w:rPr>
          <w:szCs w:val="24"/>
        </w:rPr>
      </w:pPr>
      <w:r>
        <w:rPr>
          <w:szCs w:val="24"/>
        </w:rPr>
        <w:t xml:space="preserve">Check out the income guidelines chart on </w:t>
      </w:r>
      <w:hyperlink r:id="rId25" w:history="1">
        <w:r w:rsidRPr="00720F6B">
          <w:rPr>
            <w:rStyle w:val="Hyperlink"/>
            <w:szCs w:val="24"/>
          </w:rPr>
          <w:t>www.chipcoverspakids.com</w:t>
        </w:r>
      </w:hyperlink>
      <w:r>
        <w:rPr>
          <w:szCs w:val="24"/>
        </w:rPr>
        <w:t xml:space="preserve"> </w:t>
      </w:r>
    </w:p>
    <w:p w:rsidR="003069D2" w:rsidRDefault="003069D2" w:rsidP="003069D2">
      <w:pPr>
        <w:pStyle w:val="ListParagraph"/>
        <w:numPr>
          <w:ilvl w:val="0"/>
          <w:numId w:val="14"/>
        </w:numPr>
        <w:tabs>
          <w:tab w:val="center" w:pos="1170"/>
          <w:tab w:val="left" w:pos="6720"/>
        </w:tabs>
        <w:ind w:firstLine="90"/>
        <w:rPr>
          <w:szCs w:val="24"/>
        </w:rPr>
      </w:pPr>
      <w:r>
        <w:rPr>
          <w:szCs w:val="24"/>
        </w:rPr>
        <w:t>Covers all kids in PA under age 19 who are not eligible for medical assistance</w:t>
      </w:r>
    </w:p>
    <w:p w:rsidR="00906FD1" w:rsidRDefault="00906FD1" w:rsidP="00906FD1">
      <w:pPr>
        <w:pStyle w:val="ListParagraph"/>
        <w:numPr>
          <w:ilvl w:val="0"/>
          <w:numId w:val="14"/>
        </w:numPr>
        <w:tabs>
          <w:tab w:val="center" w:pos="1170"/>
          <w:tab w:val="left" w:pos="6720"/>
        </w:tabs>
        <w:ind w:firstLine="90"/>
        <w:rPr>
          <w:szCs w:val="24"/>
        </w:rPr>
      </w:pPr>
      <w:r w:rsidRPr="00906FD1">
        <w:rPr>
          <w:szCs w:val="24"/>
        </w:rPr>
        <w:t>No family makes too much money for CHIP. Many will get if free, others at low cost</w:t>
      </w:r>
    </w:p>
    <w:p w:rsidR="00CD1E33" w:rsidRDefault="00AC1427" w:rsidP="00CD1E33">
      <w:pPr>
        <w:pStyle w:val="ListParagraph"/>
        <w:tabs>
          <w:tab w:val="center" w:pos="4752"/>
          <w:tab w:val="left" w:pos="6720"/>
        </w:tabs>
        <w:ind w:left="1440"/>
        <w:rPr>
          <w:sz w:val="18"/>
          <w:szCs w:val="24"/>
        </w:rPr>
      </w:pPr>
      <w:r>
        <w:rPr>
          <w:noProof/>
          <w:sz w:val="20"/>
          <w:szCs w:val="24"/>
        </w:rPr>
        <w:lastRenderedPageBreak/>
        <w:drawing>
          <wp:anchor distT="0" distB="0" distL="114300" distR="114300" simplePos="0" relativeHeight="251669504" behindDoc="0" locked="0" layoutInCell="1" allowOverlap="1" wp14:anchorId="5C568209" wp14:editId="7DC773EC">
            <wp:simplePos x="0" y="0"/>
            <wp:positionH relativeFrom="column">
              <wp:posOffset>4886325</wp:posOffset>
            </wp:positionH>
            <wp:positionV relativeFrom="paragraph">
              <wp:posOffset>158750</wp:posOffset>
            </wp:positionV>
            <wp:extent cx="952500" cy="727075"/>
            <wp:effectExtent l="0" t="0" r="0" b="0"/>
            <wp:wrapNone/>
            <wp:docPr id="15" name="Picture 15" descr="C:\Users\rshafer\AppData\Local\Microsoft\Windows\Temporary Internet Files\Content.IE5\KUN3JVQF\apple-juice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shafer\AppData\Local\Microsoft\Windows\Temporary Internet Files\Content.IE5\KUN3JVQF\apple-juice111[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A60">
        <w:rPr>
          <w:b/>
          <w:noProof/>
          <w:sz w:val="28"/>
          <w:szCs w:val="28"/>
          <w:u w:val="single"/>
        </w:rPr>
        <w:drawing>
          <wp:anchor distT="0" distB="0" distL="114300" distR="114300" simplePos="0" relativeHeight="251659264" behindDoc="0" locked="0" layoutInCell="1" allowOverlap="1" wp14:anchorId="760DE24A" wp14:editId="0DAF39A1">
            <wp:simplePos x="0" y="0"/>
            <wp:positionH relativeFrom="column">
              <wp:posOffset>3486150</wp:posOffset>
            </wp:positionH>
            <wp:positionV relativeFrom="paragraph">
              <wp:posOffset>88265</wp:posOffset>
            </wp:positionV>
            <wp:extent cx="100965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96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24C" w:rsidRPr="004A05C2" w:rsidRDefault="00BB724C" w:rsidP="00316A60">
      <w:pPr>
        <w:pStyle w:val="ListParagraph"/>
        <w:numPr>
          <w:ilvl w:val="0"/>
          <w:numId w:val="6"/>
        </w:numPr>
        <w:tabs>
          <w:tab w:val="center" w:pos="4752"/>
          <w:tab w:val="left" w:pos="6720"/>
        </w:tabs>
        <w:ind w:left="90"/>
        <w:rPr>
          <w:b/>
          <w:sz w:val="28"/>
          <w:szCs w:val="28"/>
        </w:rPr>
      </w:pPr>
      <w:r w:rsidRPr="004A7E38">
        <w:rPr>
          <w:b/>
          <w:sz w:val="28"/>
          <w:szCs w:val="28"/>
          <w:u w:val="single"/>
        </w:rPr>
        <w:t>Women Infants and Children (WIC)</w:t>
      </w:r>
      <w:r w:rsidR="007903B4">
        <w:rPr>
          <w:b/>
          <w:sz w:val="28"/>
          <w:szCs w:val="28"/>
          <w:u w:val="single"/>
        </w:rPr>
        <w:t xml:space="preserve"> </w:t>
      </w:r>
    </w:p>
    <w:p w:rsidR="003069D2" w:rsidRPr="003069D2" w:rsidRDefault="003069D2" w:rsidP="003069D2">
      <w:pPr>
        <w:tabs>
          <w:tab w:val="center" w:pos="4752"/>
          <w:tab w:val="left" w:pos="6720"/>
        </w:tabs>
        <w:rPr>
          <w:b/>
          <w:sz w:val="24"/>
          <w:szCs w:val="24"/>
        </w:rPr>
      </w:pPr>
      <w:r w:rsidRPr="003069D2">
        <w:rPr>
          <w:b/>
          <w:sz w:val="24"/>
          <w:szCs w:val="24"/>
        </w:rPr>
        <w:t xml:space="preserve">      What is WIC?</w:t>
      </w:r>
    </w:p>
    <w:p w:rsidR="00BB724C" w:rsidRDefault="00AC1427" w:rsidP="00ED480C">
      <w:pPr>
        <w:pStyle w:val="ListParagraph"/>
        <w:numPr>
          <w:ilvl w:val="1"/>
          <w:numId w:val="17"/>
        </w:numPr>
        <w:tabs>
          <w:tab w:val="center" w:pos="4752"/>
          <w:tab w:val="left" w:pos="6720"/>
        </w:tabs>
        <w:ind w:left="1080" w:hanging="270"/>
        <w:rPr>
          <w:szCs w:val="24"/>
        </w:rPr>
      </w:pPr>
      <w:r>
        <w:rPr>
          <w:noProof/>
          <w:szCs w:val="24"/>
        </w:rPr>
        <w:drawing>
          <wp:anchor distT="0" distB="0" distL="114300" distR="114300" simplePos="0" relativeHeight="251667456" behindDoc="0" locked="0" layoutInCell="1" allowOverlap="1" wp14:anchorId="3FBCB55D" wp14:editId="45867A24">
            <wp:simplePos x="0" y="0"/>
            <wp:positionH relativeFrom="column">
              <wp:posOffset>5086350</wp:posOffset>
            </wp:positionH>
            <wp:positionV relativeFrom="paragraph">
              <wp:posOffset>389890</wp:posOffset>
            </wp:positionV>
            <wp:extent cx="1085850" cy="1114425"/>
            <wp:effectExtent l="0" t="0" r="0" b="9525"/>
            <wp:wrapNone/>
            <wp:docPr id="12" name="Picture 12" descr="C:\Users\rshafer\AppData\Local\Microsoft\Windows\Temporary Internet Files\Content.IE5\5EUY4G8G\30-worst-canned-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shafer\AppData\Local\Microsoft\Windows\Temporary Internet Files\Content.IE5\5EUY4G8G\30-worst-canned-fruit[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70528" behindDoc="0" locked="0" layoutInCell="1" allowOverlap="1" wp14:anchorId="13E3B67E" wp14:editId="21DCB0DB">
            <wp:simplePos x="0" y="0"/>
            <wp:positionH relativeFrom="column">
              <wp:posOffset>3619500</wp:posOffset>
            </wp:positionH>
            <wp:positionV relativeFrom="paragraph">
              <wp:posOffset>504825</wp:posOffset>
            </wp:positionV>
            <wp:extent cx="1009650" cy="69395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zen veges.jpg"/>
                    <pic:cNvPicPr/>
                  </pic:nvPicPr>
                  <pic:blipFill>
                    <a:blip r:embed="rId29">
                      <a:extLst>
                        <a:ext uri="{28A0092B-C50C-407E-A947-70E740481C1C}">
                          <a14:useLocalDpi xmlns:a14="http://schemas.microsoft.com/office/drawing/2010/main" val="0"/>
                        </a:ext>
                      </a:extLst>
                    </a:blip>
                    <a:stretch>
                      <a:fillRect/>
                    </a:stretch>
                  </pic:blipFill>
                  <pic:spPr>
                    <a:xfrm>
                      <a:off x="0" y="0"/>
                      <a:ext cx="1009650" cy="693952"/>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4"/>
        </w:rPr>
        <w:drawing>
          <wp:anchor distT="0" distB="0" distL="114300" distR="114300" simplePos="0" relativeHeight="251668480" behindDoc="0" locked="0" layoutInCell="1" allowOverlap="1" wp14:anchorId="2A797410" wp14:editId="10664DA0">
            <wp:simplePos x="0" y="0"/>
            <wp:positionH relativeFrom="column">
              <wp:posOffset>-196850</wp:posOffset>
            </wp:positionH>
            <wp:positionV relativeFrom="paragraph">
              <wp:posOffset>0</wp:posOffset>
            </wp:positionV>
            <wp:extent cx="630555" cy="762000"/>
            <wp:effectExtent l="0" t="0" r="0" b="0"/>
            <wp:wrapNone/>
            <wp:docPr id="14" name="Picture 14" descr="C:\Users\rshafer\AppData\Local\Microsoft\Windows\Temporary Internet Files\Content.IE5\Q12YBQ2D\ist2_2177357-vector-milk-car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hafer\AppData\Local\Microsoft\Windows\Temporary Internet Files\Content.IE5\Q12YBQ2D\ist2_2177357-vector-milk-carton[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055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24C" w:rsidRPr="00EC3CD1">
        <w:rPr>
          <w:szCs w:val="24"/>
        </w:rPr>
        <w:t>Provides milk, juice, formula, fresh fruit and vegetables, canned fruit, canned/frozen vegetables and other items to low-income pregnant or breastfeeding women, as well as infants and children up to age 5</w:t>
      </w:r>
    </w:p>
    <w:p w:rsidR="00B66974" w:rsidRDefault="00B66974" w:rsidP="00ED480C">
      <w:pPr>
        <w:pStyle w:val="ListParagraph"/>
        <w:numPr>
          <w:ilvl w:val="1"/>
          <w:numId w:val="17"/>
        </w:numPr>
        <w:tabs>
          <w:tab w:val="center" w:pos="4752"/>
          <w:tab w:val="left" w:pos="6720"/>
        </w:tabs>
        <w:ind w:left="1080" w:hanging="270"/>
        <w:rPr>
          <w:szCs w:val="24"/>
        </w:rPr>
      </w:pPr>
      <w:r>
        <w:rPr>
          <w:szCs w:val="24"/>
        </w:rPr>
        <w:t>The average value of food each month is $50.</w:t>
      </w:r>
      <w:r w:rsidR="00AC1427" w:rsidRPr="00AC1427">
        <w:rPr>
          <w:noProof/>
          <w:sz w:val="20"/>
          <w:szCs w:val="24"/>
        </w:rPr>
        <w:t xml:space="preserve"> </w:t>
      </w:r>
    </w:p>
    <w:p w:rsidR="00B66974" w:rsidRPr="00B66974" w:rsidRDefault="00B66974" w:rsidP="00B66974">
      <w:pPr>
        <w:tabs>
          <w:tab w:val="center" w:pos="4752"/>
          <w:tab w:val="left" w:pos="6720"/>
        </w:tabs>
        <w:rPr>
          <w:b/>
          <w:szCs w:val="24"/>
        </w:rPr>
      </w:pPr>
      <w:r>
        <w:rPr>
          <w:szCs w:val="24"/>
        </w:rPr>
        <w:t xml:space="preserve">      </w:t>
      </w:r>
      <w:r w:rsidRPr="00B66974">
        <w:rPr>
          <w:b/>
          <w:sz w:val="24"/>
          <w:szCs w:val="24"/>
        </w:rPr>
        <w:t xml:space="preserve">How Do I Get It?  </w:t>
      </w:r>
    </w:p>
    <w:p w:rsidR="00D132F1" w:rsidRPr="0091529A" w:rsidRDefault="00316A60" w:rsidP="00ED480C">
      <w:pPr>
        <w:pStyle w:val="ListParagraph"/>
        <w:numPr>
          <w:ilvl w:val="1"/>
          <w:numId w:val="18"/>
        </w:numPr>
        <w:tabs>
          <w:tab w:val="center" w:pos="4752"/>
          <w:tab w:val="left" w:pos="6720"/>
        </w:tabs>
        <w:rPr>
          <w:sz w:val="20"/>
          <w:szCs w:val="24"/>
        </w:rPr>
      </w:pPr>
      <w:r>
        <w:rPr>
          <w:szCs w:val="20"/>
        </w:rPr>
        <w:t>Must meet income guidelines, c</w:t>
      </w:r>
      <w:r w:rsidR="0091529A" w:rsidRPr="0091529A">
        <w:rPr>
          <w:szCs w:val="20"/>
        </w:rPr>
        <w:t xml:space="preserve">all 412-350-5801 </w:t>
      </w:r>
      <w:hyperlink r:id="rId31" w:history="1">
        <w:r w:rsidR="003069D2" w:rsidRPr="00720F6B">
          <w:rPr>
            <w:rStyle w:val="Hyperlink"/>
            <w:sz w:val="20"/>
            <w:szCs w:val="20"/>
          </w:rPr>
          <w:t>http://www.achd.net/wic/</w:t>
        </w:r>
      </w:hyperlink>
      <w:r w:rsidR="003069D2">
        <w:rPr>
          <w:sz w:val="20"/>
          <w:szCs w:val="20"/>
        </w:rPr>
        <w:t xml:space="preserve"> </w:t>
      </w:r>
    </w:p>
    <w:p w:rsidR="003069D2" w:rsidRPr="003069D2" w:rsidRDefault="003069D2" w:rsidP="0091529A">
      <w:pPr>
        <w:pStyle w:val="ListParagraph"/>
        <w:tabs>
          <w:tab w:val="center" w:pos="4752"/>
          <w:tab w:val="left" w:pos="6720"/>
        </w:tabs>
        <w:ind w:left="1170"/>
        <w:rPr>
          <w:sz w:val="20"/>
          <w:szCs w:val="24"/>
        </w:rPr>
      </w:pPr>
    </w:p>
    <w:p w:rsidR="0055222C" w:rsidRPr="004A7E38" w:rsidRDefault="0055222C" w:rsidP="003069D2">
      <w:pPr>
        <w:pStyle w:val="ListParagraph"/>
        <w:numPr>
          <w:ilvl w:val="0"/>
          <w:numId w:val="6"/>
        </w:numPr>
        <w:tabs>
          <w:tab w:val="center" w:pos="4752"/>
          <w:tab w:val="left" w:pos="6720"/>
        </w:tabs>
        <w:ind w:left="90"/>
        <w:rPr>
          <w:b/>
          <w:sz w:val="28"/>
          <w:szCs w:val="28"/>
          <w:u w:val="single"/>
        </w:rPr>
      </w:pPr>
      <w:r w:rsidRPr="004A7E38">
        <w:rPr>
          <w:b/>
          <w:sz w:val="28"/>
          <w:szCs w:val="28"/>
          <w:u w:val="single"/>
        </w:rPr>
        <w:t>Housing Assistance</w:t>
      </w:r>
    </w:p>
    <w:p w:rsidR="0055222C" w:rsidRPr="00BC6A84" w:rsidRDefault="0055222C" w:rsidP="00316A60">
      <w:pPr>
        <w:pStyle w:val="ListParagraph"/>
        <w:numPr>
          <w:ilvl w:val="1"/>
          <w:numId w:val="6"/>
        </w:numPr>
        <w:tabs>
          <w:tab w:val="center" w:pos="4752"/>
          <w:tab w:val="left" w:pos="6720"/>
        </w:tabs>
        <w:ind w:hanging="270"/>
        <w:rPr>
          <w:sz w:val="20"/>
          <w:szCs w:val="20"/>
        </w:rPr>
      </w:pPr>
      <w:r w:rsidRPr="00EC3CD1">
        <w:rPr>
          <w:szCs w:val="24"/>
        </w:rPr>
        <w:t>Public Housing, which provides affordable apartments for eligible low-income families, the elderly and persons with disabilities</w:t>
      </w:r>
      <w:r w:rsidR="00BC6A84" w:rsidRPr="00EC3CD1">
        <w:rPr>
          <w:szCs w:val="24"/>
        </w:rPr>
        <w:t xml:space="preserve"> </w:t>
      </w:r>
    </w:p>
    <w:p w:rsidR="004639BA" w:rsidRPr="00EC3CD1" w:rsidRDefault="004639BA" w:rsidP="00316A60">
      <w:pPr>
        <w:pStyle w:val="ListParagraph"/>
        <w:numPr>
          <w:ilvl w:val="2"/>
          <w:numId w:val="6"/>
        </w:numPr>
        <w:tabs>
          <w:tab w:val="center" w:pos="5310"/>
          <w:tab w:val="left" w:pos="6720"/>
        </w:tabs>
        <w:ind w:left="1440" w:hanging="270"/>
        <w:rPr>
          <w:szCs w:val="24"/>
        </w:rPr>
      </w:pPr>
      <w:r w:rsidRPr="00EC3CD1">
        <w:rPr>
          <w:szCs w:val="24"/>
        </w:rPr>
        <w:t xml:space="preserve">Properties owned and managed by the city of </w:t>
      </w:r>
      <w:r w:rsidR="00547D28">
        <w:rPr>
          <w:szCs w:val="24"/>
        </w:rPr>
        <w:t>Pittsburgh:</w:t>
      </w:r>
    </w:p>
    <w:p w:rsidR="00964FBF" w:rsidRDefault="00964FBF" w:rsidP="00316A60">
      <w:pPr>
        <w:pStyle w:val="ListParagraph"/>
        <w:numPr>
          <w:ilvl w:val="3"/>
          <w:numId w:val="6"/>
        </w:numPr>
        <w:tabs>
          <w:tab w:val="center" w:pos="4752"/>
          <w:tab w:val="left" w:pos="6720"/>
        </w:tabs>
        <w:ind w:left="1440" w:hanging="270"/>
        <w:rPr>
          <w:sz w:val="20"/>
          <w:szCs w:val="20"/>
        </w:rPr>
        <w:sectPr w:rsidR="00964FBF" w:rsidSect="003069D2">
          <w:type w:val="continuous"/>
          <w:pgSz w:w="12240" w:h="15840"/>
          <w:pgMar w:top="1008" w:right="1296" w:bottom="1008" w:left="1350" w:header="432" w:footer="432" w:gutter="0"/>
          <w:cols w:space="720"/>
          <w:docGrid w:linePitch="360"/>
        </w:sectPr>
      </w:pPr>
    </w:p>
    <w:p w:rsidR="004639BA" w:rsidRPr="007903B4" w:rsidRDefault="004639BA" w:rsidP="00316A60">
      <w:pPr>
        <w:pStyle w:val="ListParagraph"/>
        <w:numPr>
          <w:ilvl w:val="3"/>
          <w:numId w:val="6"/>
        </w:numPr>
        <w:tabs>
          <w:tab w:val="center" w:pos="4752"/>
          <w:tab w:val="left" w:pos="6720"/>
        </w:tabs>
        <w:ind w:hanging="270"/>
        <w:rPr>
          <w:sz w:val="20"/>
          <w:szCs w:val="20"/>
        </w:rPr>
      </w:pPr>
      <w:r w:rsidRPr="007903B4">
        <w:rPr>
          <w:sz w:val="20"/>
          <w:szCs w:val="20"/>
        </w:rPr>
        <w:lastRenderedPageBreak/>
        <w:t>Addison Terrace—Hill District</w:t>
      </w:r>
    </w:p>
    <w:p w:rsidR="004639BA" w:rsidRPr="007903B4" w:rsidRDefault="009E189C" w:rsidP="00316A60">
      <w:pPr>
        <w:pStyle w:val="ListParagraph"/>
        <w:numPr>
          <w:ilvl w:val="3"/>
          <w:numId w:val="6"/>
        </w:numPr>
        <w:tabs>
          <w:tab w:val="center" w:pos="4752"/>
          <w:tab w:val="left" w:pos="6720"/>
        </w:tabs>
        <w:ind w:hanging="270"/>
        <w:rPr>
          <w:sz w:val="20"/>
          <w:szCs w:val="20"/>
        </w:rPr>
      </w:pPr>
      <w:r>
        <w:rPr>
          <w:noProof/>
          <w:sz w:val="20"/>
          <w:szCs w:val="20"/>
        </w:rPr>
        <w:drawing>
          <wp:anchor distT="0" distB="0" distL="114300" distR="114300" simplePos="0" relativeHeight="251662336" behindDoc="0" locked="0" layoutInCell="1" allowOverlap="1" wp14:anchorId="658AA35D" wp14:editId="12AA05F2">
            <wp:simplePos x="0" y="0"/>
            <wp:positionH relativeFrom="column">
              <wp:posOffset>-304800</wp:posOffset>
            </wp:positionH>
            <wp:positionV relativeFrom="paragraph">
              <wp:posOffset>77470</wp:posOffset>
            </wp:positionV>
            <wp:extent cx="911225" cy="7905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ousing.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11225" cy="790575"/>
                    </a:xfrm>
                    <a:prstGeom prst="rect">
                      <a:avLst/>
                    </a:prstGeom>
                  </pic:spPr>
                </pic:pic>
              </a:graphicData>
            </a:graphic>
            <wp14:sizeRelH relativeFrom="page">
              <wp14:pctWidth>0</wp14:pctWidth>
            </wp14:sizeRelH>
            <wp14:sizeRelV relativeFrom="page">
              <wp14:pctHeight>0</wp14:pctHeight>
            </wp14:sizeRelV>
          </wp:anchor>
        </w:drawing>
      </w:r>
      <w:r w:rsidR="004639BA" w:rsidRPr="007903B4">
        <w:rPr>
          <w:sz w:val="20"/>
          <w:szCs w:val="20"/>
        </w:rPr>
        <w:t>Allegheny Dwellings—North Side</w:t>
      </w:r>
    </w:p>
    <w:p w:rsidR="004639BA" w:rsidRPr="007903B4" w:rsidRDefault="004639BA" w:rsidP="00316A60">
      <w:pPr>
        <w:pStyle w:val="ListParagraph"/>
        <w:numPr>
          <w:ilvl w:val="3"/>
          <w:numId w:val="6"/>
        </w:numPr>
        <w:tabs>
          <w:tab w:val="center" w:pos="4752"/>
          <w:tab w:val="left" w:pos="6720"/>
        </w:tabs>
        <w:ind w:hanging="270"/>
        <w:rPr>
          <w:sz w:val="20"/>
          <w:szCs w:val="20"/>
        </w:rPr>
      </w:pPr>
      <w:r w:rsidRPr="007903B4">
        <w:rPr>
          <w:sz w:val="20"/>
          <w:szCs w:val="20"/>
        </w:rPr>
        <w:t>Arlington Heights—South Side</w:t>
      </w:r>
    </w:p>
    <w:p w:rsidR="004639BA" w:rsidRPr="007903B4" w:rsidRDefault="004639BA" w:rsidP="00316A60">
      <w:pPr>
        <w:pStyle w:val="ListParagraph"/>
        <w:numPr>
          <w:ilvl w:val="3"/>
          <w:numId w:val="6"/>
        </w:numPr>
        <w:tabs>
          <w:tab w:val="center" w:pos="4752"/>
          <w:tab w:val="left" w:pos="6720"/>
        </w:tabs>
        <w:ind w:hanging="270"/>
        <w:rPr>
          <w:sz w:val="20"/>
          <w:szCs w:val="20"/>
        </w:rPr>
      </w:pPr>
      <w:r w:rsidRPr="007903B4">
        <w:rPr>
          <w:sz w:val="20"/>
          <w:szCs w:val="20"/>
        </w:rPr>
        <w:t>Bedford Dwellings—Hill District</w:t>
      </w:r>
    </w:p>
    <w:p w:rsidR="004639BA" w:rsidRPr="007903B4" w:rsidRDefault="004639BA" w:rsidP="00316A60">
      <w:pPr>
        <w:pStyle w:val="ListParagraph"/>
        <w:numPr>
          <w:ilvl w:val="3"/>
          <w:numId w:val="6"/>
        </w:numPr>
        <w:tabs>
          <w:tab w:val="center" w:pos="4752"/>
          <w:tab w:val="left" w:pos="6720"/>
        </w:tabs>
        <w:ind w:left="1440" w:hanging="270"/>
        <w:rPr>
          <w:sz w:val="20"/>
          <w:szCs w:val="20"/>
        </w:rPr>
      </w:pPr>
      <w:r w:rsidRPr="007903B4">
        <w:rPr>
          <w:sz w:val="20"/>
          <w:szCs w:val="20"/>
        </w:rPr>
        <w:lastRenderedPageBreak/>
        <w:t>Glen Hazel—Hazelwood</w:t>
      </w:r>
    </w:p>
    <w:p w:rsidR="004639BA" w:rsidRPr="007903B4" w:rsidRDefault="004639BA" w:rsidP="00316A60">
      <w:pPr>
        <w:pStyle w:val="ListParagraph"/>
        <w:numPr>
          <w:ilvl w:val="3"/>
          <w:numId w:val="6"/>
        </w:numPr>
        <w:tabs>
          <w:tab w:val="center" w:pos="4752"/>
          <w:tab w:val="left" w:pos="6720"/>
        </w:tabs>
        <w:ind w:left="1440" w:hanging="270"/>
        <w:rPr>
          <w:sz w:val="20"/>
          <w:szCs w:val="20"/>
        </w:rPr>
      </w:pPr>
      <w:r w:rsidRPr="007903B4">
        <w:rPr>
          <w:sz w:val="20"/>
          <w:szCs w:val="20"/>
        </w:rPr>
        <w:t>Homewood North—Homewood</w:t>
      </w:r>
    </w:p>
    <w:p w:rsidR="004639BA" w:rsidRPr="007903B4" w:rsidRDefault="004639BA" w:rsidP="00316A60">
      <w:pPr>
        <w:pStyle w:val="ListParagraph"/>
        <w:numPr>
          <w:ilvl w:val="3"/>
          <w:numId w:val="6"/>
        </w:numPr>
        <w:tabs>
          <w:tab w:val="center" w:pos="4752"/>
          <w:tab w:val="left" w:pos="6720"/>
        </w:tabs>
        <w:ind w:left="1440" w:hanging="270"/>
        <w:rPr>
          <w:sz w:val="20"/>
          <w:szCs w:val="20"/>
        </w:rPr>
      </w:pPr>
      <w:r w:rsidRPr="007903B4">
        <w:rPr>
          <w:sz w:val="20"/>
          <w:szCs w:val="20"/>
        </w:rPr>
        <w:t>Northview Heights—North side</w:t>
      </w:r>
    </w:p>
    <w:p w:rsidR="00964FBF" w:rsidRDefault="00964FBF" w:rsidP="00316A60">
      <w:pPr>
        <w:pStyle w:val="ListParagraph"/>
        <w:numPr>
          <w:ilvl w:val="2"/>
          <w:numId w:val="6"/>
        </w:numPr>
        <w:tabs>
          <w:tab w:val="center" w:pos="4752"/>
          <w:tab w:val="left" w:pos="6720"/>
        </w:tabs>
        <w:ind w:left="1440" w:hanging="270"/>
        <w:rPr>
          <w:szCs w:val="24"/>
        </w:rPr>
        <w:sectPr w:rsidR="00964FBF" w:rsidSect="00BE1258">
          <w:type w:val="continuous"/>
          <w:pgSz w:w="12240" w:h="15840"/>
          <w:pgMar w:top="1008" w:right="1296" w:bottom="1008" w:left="1440" w:header="720" w:footer="720" w:gutter="0"/>
          <w:cols w:num="2" w:space="144"/>
          <w:docGrid w:linePitch="360"/>
        </w:sectPr>
      </w:pPr>
    </w:p>
    <w:p w:rsidR="004639BA" w:rsidRPr="00EC3CD1" w:rsidRDefault="004639BA" w:rsidP="00316A60">
      <w:pPr>
        <w:pStyle w:val="ListParagraph"/>
        <w:numPr>
          <w:ilvl w:val="2"/>
          <w:numId w:val="6"/>
        </w:numPr>
        <w:tabs>
          <w:tab w:val="center" w:pos="4752"/>
          <w:tab w:val="left" w:pos="6720"/>
        </w:tabs>
        <w:ind w:left="1440" w:hanging="270"/>
        <w:rPr>
          <w:szCs w:val="24"/>
        </w:rPr>
      </w:pPr>
      <w:r w:rsidRPr="00EC3CD1">
        <w:rPr>
          <w:szCs w:val="24"/>
        </w:rPr>
        <w:lastRenderedPageBreak/>
        <w:t xml:space="preserve">Properties that are </w:t>
      </w:r>
      <w:r w:rsidRPr="00547D28">
        <w:rPr>
          <w:szCs w:val="24"/>
          <w:u w:val="single"/>
        </w:rPr>
        <w:t>privately managed</w:t>
      </w:r>
      <w:r w:rsidRPr="00EC3CD1">
        <w:rPr>
          <w:szCs w:val="24"/>
        </w:rPr>
        <w:t xml:space="preserve"> in the city of </w:t>
      </w:r>
      <w:r w:rsidR="00547D28">
        <w:rPr>
          <w:szCs w:val="24"/>
        </w:rPr>
        <w:t>Pittsburgh:</w:t>
      </w:r>
    </w:p>
    <w:p w:rsidR="00964FBF" w:rsidRDefault="00964FBF" w:rsidP="00316A60">
      <w:pPr>
        <w:pStyle w:val="ListParagraph"/>
        <w:numPr>
          <w:ilvl w:val="3"/>
          <w:numId w:val="6"/>
        </w:numPr>
        <w:tabs>
          <w:tab w:val="center" w:pos="4752"/>
          <w:tab w:val="left" w:pos="6720"/>
        </w:tabs>
        <w:ind w:left="1440" w:hanging="270"/>
        <w:rPr>
          <w:sz w:val="20"/>
          <w:szCs w:val="20"/>
        </w:rPr>
        <w:sectPr w:rsidR="00964FBF" w:rsidSect="003E5615">
          <w:type w:val="continuous"/>
          <w:pgSz w:w="12240" w:h="15840"/>
          <w:pgMar w:top="1008" w:right="1296" w:bottom="1008" w:left="1440" w:header="720" w:footer="720" w:gutter="0"/>
          <w:cols w:space="720"/>
          <w:docGrid w:linePitch="360"/>
        </w:sectPr>
      </w:pPr>
    </w:p>
    <w:p w:rsidR="00BC6A84" w:rsidRPr="007903B4" w:rsidRDefault="00547D28" w:rsidP="00316A60">
      <w:pPr>
        <w:pStyle w:val="ListParagraph"/>
        <w:numPr>
          <w:ilvl w:val="3"/>
          <w:numId w:val="6"/>
        </w:numPr>
        <w:tabs>
          <w:tab w:val="left" w:pos="1980"/>
          <w:tab w:val="center" w:pos="4752"/>
          <w:tab w:val="left" w:pos="6720"/>
        </w:tabs>
        <w:ind w:hanging="270"/>
        <w:rPr>
          <w:sz w:val="20"/>
          <w:szCs w:val="20"/>
        </w:rPr>
      </w:pPr>
      <w:r>
        <w:rPr>
          <w:sz w:val="20"/>
          <w:szCs w:val="20"/>
        </w:rPr>
        <w:lastRenderedPageBreak/>
        <w:t>Garfield Commons</w:t>
      </w:r>
      <w:r w:rsidR="00BC6A84" w:rsidRPr="007903B4">
        <w:rPr>
          <w:sz w:val="20"/>
          <w:szCs w:val="20"/>
        </w:rPr>
        <w:t xml:space="preserve"> </w:t>
      </w:r>
    </w:p>
    <w:p w:rsidR="00BC6A84" w:rsidRPr="007903B4" w:rsidRDefault="00BC6A84" w:rsidP="00316A60">
      <w:pPr>
        <w:pStyle w:val="ListParagraph"/>
        <w:numPr>
          <w:ilvl w:val="3"/>
          <w:numId w:val="6"/>
        </w:numPr>
        <w:tabs>
          <w:tab w:val="center" w:pos="4752"/>
          <w:tab w:val="left" w:pos="6720"/>
        </w:tabs>
        <w:ind w:hanging="270"/>
        <w:rPr>
          <w:sz w:val="20"/>
          <w:szCs w:val="20"/>
        </w:rPr>
      </w:pPr>
      <w:r w:rsidRPr="007903B4">
        <w:rPr>
          <w:sz w:val="20"/>
          <w:szCs w:val="20"/>
        </w:rPr>
        <w:t>Bedford Hill—Hill District</w:t>
      </w:r>
    </w:p>
    <w:p w:rsidR="00BC6A84" w:rsidRPr="007903B4" w:rsidRDefault="00BC6A84" w:rsidP="00316A60">
      <w:pPr>
        <w:pStyle w:val="ListParagraph"/>
        <w:numPr>
          <w:ilvl w:val="3"/>
          <w:numId w:val="6"/>
        </w:numPr>
        <w:tabs>
          <w:tab w:val="center" w:pos="4752"/>
          <w:tab w:val="left" w:pos="6720"/>
        </w:tabs>
        <w:ind w:hanging="270"/>
        <w:rPr>
          <w:sz w:val="20"/>
          <w:szCs w:val="20"/>
        </w:rPr>
      </w:pPr>
      <w:r w:rsidRPr="007903B4">
        <w:rPr>
          <w:sz w:val="20"/>
          <w:szCs w:val="20"/>
        </w:rPr>
        <w:t>Oak Hill—Hill District</w:t>
      </w:r>
    </w:p>
    <w:p w:rsidR="00BC6A84" w:rsidRPr="007903B4" w:rsidRDefault="00BC6A84" w:rsidP="00316A60">
      <w:pPr>
        <w:pStyle w:val="ListParagraph"/>
        <w:numPr>
          <w:ilvl w:val="3"/>
          <w:numId w:val="6"/>
        </w:numPr>
        <w:tabs>
          <w:tab w:val="left" w:pos="540"/>
          <w:tab w:val="left" w:pos="630"/>
          <w:tab w:val="center" w:pos="4752"/>
          <w:tab w:val="left" w:pos="6720"/>
        </w:tabs>
        <w:ind w:left="1170" w:hanging="270"/>
        <w:rPr>
          <w:sz w:val="20"/>
          <w:szCs w:val="20"/>
        </w:rPr>
      </w:pPr>
      <w:r w:rsidRPr="007903B4">
        <w:rPr>
          <w:sz w:val="20"/>
          <w:szCs w:val="20"/>
        </w:rPr>
        <w:lastRenderedPageBreak/>
        <w:t>Manchester—North Side</w:t>
      </w:r>
    </w:p>
    <w:p w:rsidR="00BC6A84" w:rsidRPr="007903B4" w:rsidRDefault="00BC6A84" w:rsidP="00316A60">
      <w:pPr>
        <w:pStyle w:val="ListParagraph"/>
        <w:numPr>
          <w:ilvl w:val="3"/>
          <w:numId w:val="6"/>
        </w:numPr>
        <w:tabs>
          <w:tab w:val="center" w:pos="4752"/>
          <w:tab w:val="left" w:pos="6720"/>
        </w:tabs>
        <w:ind w:left="1170" w:hanging="270"/>
        <w:rPr>
          <w:sz w:val="20"/>
          <w:szCs w:val="20"/>
        </w:rPr>
      </w:pPr>
      <w:r w:rsidRPr="007903B4">
        <w:rPr>
          <w:sz w:val="20"/>
          <w:szCs w:val="20"/>
        </w:rPr>
        <w:t xml:space="preserve">New </w:t>
      </w:r>
      <w:proofErr w:type="spellStart"/>
      <w:r w:rsidRPr="007903B4">
        <w:rPr>
          <w:sz w:val="20"/>
          <w:szCs w:val="20"/>
        </w:rPr>
        <w:t>Pennley</w:t>
      </w:r>
      <w:proofErr w:type="spellEnd"/>
      <w:r w:rsidRPr="007903B4">
        <w:rPr>
          <w:sz w:val="20"/>
          <w:szCs w:val="20"/>
        </w:rPr>
        <w:t xml:space="preserve"> Place—East Liberty</w:t>
      </w:r>
    </w:p>
    <w:p w:rsidR="00964FBF" w:rsidRDefault="00964FBF" w:rsidP="00316A60">
      <w:pPr>
        <w:pStyle w:val="ListParagraph"/>
        <w:numPr>
          <w:ilvl w:val="2"/>
          <w:numId w:val="6"/>
        </w:numPr>
        <w:tabs>
          <w:tab w:val="center" w:pos="4752"/>
          <w:tab w:val="left" w:pos="6720"/>
        </w:tabs>
        <w:ind w:left="1440" w:hanging="270"/>
        <w:rPr>
          <w:szCs w:val="24"/>
        </w:rPr>
        <w:sectPr w:rsidR="00964FBF" w:rsidSect="00964FBF">
          <w:type w:val="continuous"/>
          <w:pgSz w:w="12240" w:h="15840"/>
          <w:pgMar w:top="1008" w:right="1296" w:bottom="1008" w:left="1440" w:header="720" w:footer="720" w:gutter="0"/>
          <w:cols w:num="2" w:space="720"/>
          <w:docGrid w:linePitch="360"/>
        </w:sectPr>
      </w:pPr>
    </w:p>
    <w:p w:rsidR="00BC6A84" w:rsidRDefault="00BC6A84" w:rsidP="00316A60">
      <w:pPr>
        <w:pStyle w:val="ListParagraph"/>
        <w:numPr>
          <w:ilvl w:val="2"/>
          <w:numId w:val="6"/>
        </w:numPr>
        <w:tabs>
          <w:tab w:val="center" w:pos="4752"/>
          <w:tab w:val="left" w:pos="6720"/>
        </w:tabs>
        <w:ind w:left="1440" w:hanging="270"/>
        <w:rPr>
          <w:sz w:val="24"/>
          <w:szCs w:val="24"/>
        </w:rPr>
      </w:pPr>
      <w:r w:rsidRPr="00EC3CD1">
        <w:rPr>
          <w:szCs w:val="24"/>
        </w:rPr>
        <w:lastRenderedPageBreak/>
        <w:t>McKeesport Housing Authority</w:t>
      </w:r>
      <w:r w:rsidR="00DD7A64" w:rsidRPr="00EC3CD1">
        <w:rPr>
          <w:szCs w:val="24"/>
        </w:rPr>
        <w:t xml:space="preserve">:  </w:t>
      </w:r>
    </w:p>
    <w:p w:rsidR="00BC6A84" w:rsidRPr="007903B4" w:rsidRDefault="00BC6A84" w:rsidP="00316A60">
      <w:pPr>
        <w:pStyle w:val="ListParagraph"/>
        <w:numPr>
          <w:ilvl w:val="3"/>
          <w:numId w:val="6"/>
        </w:numPr>
        <w:tabs>
          <w:tab w:val="center" w:pos="4752"/>
          <w:tab w:val="left" w:pos="6720"/>
        </w:tabs>
        <w:ind w:hanging="270"/>
        <w:rPr>
          <w:sz w:val="20"/>
          <w:szCs w:val="20"/>
        </w:rPr>
      </w:pPr>
      <w:r w:rsidRPr="007903B4">
        <w:rPr>
          <w:sz w:val="20"/>
          <w:szCs w:val="20"/>
        </w:rPr>
        <w:t>Crawford Village</w:t>
      </w:r>
      <w:r w:rsidR="00547D28">
        <w:rPr>
          <w:sz w:val="20"/>
          <w:szCs w:val="20"/>
        </w:rPr>
        <w:t xml:space="preserve">;  </w:t>
      </w:r>
      <w:r w:rsidR="00D17E3E">
        <w:rPr>
          <w:sz w:val="20"/>
          <w:szCs w:val="20"/>
        </w:rPr>
        <w:t xml:space="preserve"> </w:t>
      </w:r>
      <w:r w:rsidR="00547D28" w:rsidRPr="00F219ED">
        <w:rPr>
          <w:szCs w:val="20"/>
        </w:rPr>
        <w:t>2</w:t>
      </w:r>
      <w:r w:rsidR="00547D28">
        <w:rPr>
          <w:sz w:val="20"/>
          <w:szCs w:val="20"/>
        </w:rPr>
        <w:t xml:space="preserve">. Harrison Village;  </w:t>
      </w:r>
      <w:r w:rsidR="00D17E3E">
        <w:rPr>
          <w:sz w:val="20"/>
          <w:szCs w:val="20"/>
        </w:rPr>
        <w:t xml:space="preserve"> </w:t>
      </w:r>
      <w:r w:rsidR="00547D28">
        <w:rPr>
          <w:sz w:val="20"/>
          <w:szCs w:val="20"/>
        </w:rPr>
        <w:t xml:space="preserve"> </w:t>
      </w:r>
      <w:r w:rsidR="00547D28" w:rsidRPr="00F219ED">
        <w:rPr>
          <w:szCs w:val="20"/>
        </w:rPr>
        <w:t>3</w:t>
      </w:r>
      <w:r w:rsidR="00547D28">
        <w:rPr>
          <w:sz w:val="20"/>
          <w:szCs w:val="20"/>
        </w:rPr>
        <w:t xml:space="preserve">.  Locust Street   </w:t>
      </w:r>
    </w:p>
    <w:p w:rsidR="00DD7A64" w:rsidRDefault="00DD7A64" w:rsidP="00316A60">
      <w:pPr>
        <w:pStyle w:val="ListParagraph"/>
        <w:numPr>
          <w:ilvl w:val="2"/>
          <w:numId w:val="6"/>
        </w:numPr>
        <w:tabs>
          <w:tab w:val="center" w:pos="4752"/>
          <w:tab w:val="left" w:pos="6720"/>
        </w:tabs>
        <w:ind w:left="1440" w:hanging="270"/>
        <w:rPr>
          <w:sz w:val="24"/>
          <w:szCs w:val="24"/>
        </w:rPr>
      </w:pPr>
      <w:r w:rsidRPr="00EC3CD1">
        <w:rPr>
          <w:szCs w:val="24"/>
        </w:rPr>
        <w:t>Housin</w:t>
      </w:r>
      <w:r w:rsidR="00547D28">
        <w:rPr>
          <w:szCs w:val="24"/>
        </w:rPr>
        <w:t>g Authority of Allegheny County</w:t>
      </w:r>
    </w:p>
    <w:p w:rsidR="00970A80" w:rsidRPr="00EC3CD1" w:rsidRDefault="0055222C" w:rsidP="00316A60">
      <w:pPr>
        <w:pStyle w:val="ListParagraph"/>
        <w:numPr>
          <w:ilvl w:val="1"/>
          <w:numId w:val="6"/>
        </w:numPr>
        <w:tabs>
          <w:tab w:val="center" w:pos="4752"/>
          <w:tab w:val="left" w:pos="6720"/>
        </w:tabs>
        <w:ind w:left="630" w:hanging="270"/>
        <w:rPr>
          <w:szCs w:val="24"/>
        </w:rPr>
      </w:pPr>
      <w:r w:rsidRPr="00EC3CD1">
        <w:rPr>
          <w:szCs w:val="24"/>
        </w:rPr>
        <w:t xml:space="preserve">Housing </w:t>
      </w:r>
      <w:r w:rsidR="004639BA" w:rsidRPr="00EC3CD1">
        <w:rPr>
          <w:szCs w:val="24"/>
        </w:rPr>
        <w:t xml:space="preserve">Choice </w:t>
      </w:r>
      <w:r w:rsidRPr="00EC3CD1">
        <w:rPr>
          <w:szCs w:val="24"/>
        </w:rPr>
        <w:t>Voucher Program (Section 8), which provides vouchers to eligible</w:t>
      </w:r>
      <w:r w:rsidR="00BC6A84" w:rsidRPr="00EC3CD1">
        <w:rPr>
          <w:szCs w:val="24"/>
        </w:rPr>
        <w:t xml:space="preserve"> </w:t>
      </w:r>
      <w:r w:rsidR="0078281B">
        <w:rPr>
          <w:szCs w:val="24"/>
        </w:rPr>
        <w:t>l</w:t>
      </w:r>
      <w:r w:rsidRPr="00EC3CD1">
        <w:rPr>
          <w:szCs w:val="24"/>
        </w:rPr>
        <w:t>ow-income and working families to pay for all or part of the rent</w:t>
      </w:r>
    </w:p>
    <w:p w:rsidR="00970A80" w:rsidRPr="00EC3CD1" w:rsidRDefault="00970A80" w:rsidP="00316A60">
      <w:pPr>
        <w:pStyle w:val="ListParagraph"/>
        <w:numPr>
          <w:ilvl w:val="1"/>
          <w:numId w:val="6"/>
        </w:numPr>
        <w:tabs>
          <w:tab w:val="center" w:pos="4752"/>
          <w:tab w:val="left" w:pos="6720"/>
        </w:tabs>
        <w:ind w:left="630" w:hanging="270"/>
        <w:rPr>
          <w:szCs w:val="24"/>
        </w:rPr>
      </w:pPr>
      <w:r w:rsidRPr="00EC3CD1">
        <w:rPr>
          <w:szCs w:val="24"/>
        </w:rPr>
        <w:t>Homeless Assistance Program (HAP) provides rental assistance, case management, emergency shelter, b</w:t>
      </w:r>
      <w:r w:rsidR="005D6CDD" w:rsidRPr="00EC3CD1">
        <w:rPr>
          <w:szCs w:val="24"/>
        </w:rPr>
        <w:t xml:space="preserve">ridge housing and innovative support housing services </w:t>
      </w:r>
    </w:p>
    <w:p w:rsidR="005D6CDD" w:rsidRPr="00EC3CD1" w:rsidRDefault="005D6CDD" w:rsidP="00316A60">
      <w:pPr>
        <w:pStyle w:val="ListParagraph"/>
        <w:numPr>
          <w:ilvl w:val="1"/>
          <w:numId w:val="6"/>
        </w:numPr>
        <w:tabs>
          <w:tab w:val="center" w:pos="4752"/>
          <w:tab w:val="left" w:pos="6720"/>
        </w:tabs>
        <w:ind w:left="630" w:hanging="270"/>
        <w:rPr>
          <w:szCs w:val="24"/>
        </w:rPr>
      </w:pPr>
      <w:r w:rsidRPr="00EC3CD1">
        <w:rPr>
          <w:szCs w:val="24"/>
        </w:rPr>
        <w:t>Emergency Shelter Allowance (ESA)</w:t>
      </w:r>
      <w:r w:rsidR="00FA5DEB" w:rsidRPr="00EC3CD1">
        <w:rPr>
          <w:szCs w:val="24"/>
        </w:rPr>
        <w:t xml:space="preserve"> h</w:t>
      </w:r>
      <w:r w:rsidR="00067EFF" w:rsidRPr="00EC3CD1">
        <w:rPr>
          <w:szCs w:val="24"/>
        </w:rPr>
        <w:t>elps a homeless or near homeless family/individual to:</w:t>
      </w:r>
    </w:p>
    <w:p w:rsidR="00067EFF" w:rsidRPr="00EC3CD1" w:rsidRDefault="00067EFF" w:rsidP="00316A60">
      <w:pPr>
        <w:pStyle w:val="ListParagraph"/>
        <w:numPr>
          <w:ilvl w:val="2"/>
          <w:numId w:val="6"/>
        </w:numPr>
        <w:tabs>
          <w:tab w:val="center" w:pos="4752"/>
          <w:tab w:val="left" w:pos="6720"/>
        </w:tabs>
        <w:ind w:left="1440" w:hanging="270"/>
        <w:rPr>
          <w:szCs w:val="24"/>
        </w:rPr>
      </w:pPr>
      <w:r w:rsidRPr="00EC3CD1">
        <w:rPr>
          <w:szCs w:val="24"/>
        </w:rPr>
        <w:t>Stop eviction from your home/apartment or foreclosure of your house</w:t>
      </w:r>
    </w:p>
    <w:p w:rsidR="00067EFF" w:rsidRPr="00F561E7" w:rsidRDefault="00067EFF" w:rsidP="00316A60">
      <w:pPr>
        <w:pStyle w:val="ListParagraph"/>
        <w:numPr>
          <w:ilvl w:val="2"/>
          <w:numId w:val="6"/>
        </w:numPr>
        <w:tabs>
          <w:tab w:val="center" w:pos="4752"/>
          <w:tab w:val="left" w:pos="6720"/>
        </w:tabs>
        <w:ind w:left="1440" w:hanging="270"/>
        <w:rPr>
          <w:szCs w:val="24"/>
        </w:rPr>
      </w:pPr>
      <w:r w:rsidRPr="00EC3CD1">
        <w:rPr>
          <w:szCs w:val="24"/>
        </w:rPr>
        <w:t>Find a long-term place to live</w:t>
      </w:r>
      <w:r w:rsidR="00F561E7">
        <w:rPr>
          <w:szCs w:val="24"/>
        </w:rPr>
        <w:t xml:space="preserve"> or f</w:t>
      </w:r>
      <w:r w:rsidRPr="00F561E7">
        <w:rPr>
          <w:szCs w:val="24"/>
        </w:rPr>
        <w:t>ind a short-term place to stay</w:t>
      </w:r>
    </w:p>
    <w:p w:rsidR="00E87F89" w:rsidRPr="00EC3CD1" w:rsidRDefault="00E87F89" w:rsidP="00316A60">
      <w:pPr>
        <w:pStyle w:val="ListParagraph"/>
        <w:numPr>
          <w:ilvl w:val="2"/>
          <w:numId w:val="6"/>
        </w:numPr>
        <w:tabs>
          <w:tab w:val="center" w:pos="4752"/>
          <w:tab w:val="left" w:pos="6720"/>
        </w:tabs>
        <w:ind w:left="1440" w:hanging="270"/>
        <w:rPr>
          <w:szCs w:val="24"/>
        </w:rPr>
      </w:pPr>
      <w:r w:rsidRPr="00EC3CD1">
        <w:rPr>
          <w:szCs w:val="24"/>
        </w:rPr>
        <w:t>To be eligible for an ESA, you also must meet all income, resource, and non-financial guidelines. The ESA payment amount, up to $400, depends on your needs, situation, and emergency.</w:t>
      </w:r>
    </w:p>
    <w:p w:rsidR="008C7AF8" w:rsidRPr="00EC3CD1" w:rsidRDefault="006F034C" w:rsidP="00316A60">
      <w:pPr>
        <w:pStyle w:val="ListParagraph"/>
        <w:numPr>
          <w:ilvl w:val="2"/>
          <w:numId w:val="6"/>
        </w:numPr>
        <w:tabs>
          <w:tab w:val="center" w:pos="4752"/>
          <w:tab w:val="left" w:pos="6720"/>
        </w:tabs>
        <w:ind w:left="1440" w:hanging="270"/>
        <w:rPr>
          <w:szCs w:val="24"/>
        </w:rPr>
      </w:pPr>
      <w:r>
        <w:rPr>
          <w:szCs w:val="24"/>
        </w:rPr>
        <w:t xml:space="preserve">Apply at the county assistance office </w:t>
      </w:r>
      <w:r w:rsidR="008C7AF8" w:rsidRPr="00EC3CD1">
        <w:rPr>
          <w:szCs w:val="24"/>
        </w:rPr>
        <w:t>and provide proof of the emergency and the amount needed to stop the emergency and proof that an ESA will solve your housing crisis</w:t>
      </w:r>
    </w:p>
    <w:p w:rsidR="00CD1E33" w:rsidRPr="006674CE" w:rsidRDefault="00CD1E33" w:rsidP="00CD1E33">
      <w:pPr>
        <w:pStyle w:val="ListParagraph"/>
        <w:tabs>
          <w:tab w:val="center" w:pos="4752"/>
          <w:tab w:val="left" w:pos="6720"/>
        </w:tabs>
        <w:ind w:left="1440"/>
        <w:rPr>
          <w:sz w:val="20"/>
          <w:szCs w:val="24"/>
        </w:rPr>
      </w:pPr>
    </w:p>
    <w:p w:rsidR="00007323" w:rsidRDefault="009E189C" w:rsidP="00007323">
      <w:pPr>
        <w:pStyle w:val="ListParagraph"/>
        <w:numPr>
          <w:ilvl w:val="0"/>
          <w:numId w:val="6"/>
        </w:numPr>
        <w:tabs>
          <w:tab w:val="center" w:pos="4752"/>
          <w:tab w:val="left" w:pos="6720"/>
        </w:tabs>
        <w:ind w:left="90" w:hanging="450"/>
        <w:rPr>
          <w:b/>
          <w:sz w:val="28"/>
          <w:szCs w:val="28"/>
          <w:u w:val="single"/>
        </w:rPr>
      </w:pPr>
      <w:r>
        <w:rPr>
          <w:b/>
          <w:noProof/>
          <w:sz w:val="28"/>
          <w:szCs w:val="28"/>
          <w:u w:val="single"/>
        </w:rPr>
        <w:lastRenderedPageBreak/>
        <w:drawing>
          <wp:anchor distT="0" distB="0" distL="114300" distR="114300" simplePos="0" relativeHeight="251663360" behindDoc="1" locked="0" layoutInCell="1" allowOverlap="1" wp14:anchorId="361A3CC8" wp14:editId="279A9189">
            <wp:simplePos x="0" y="0"/>
            <wp:positionH relativeFrom="column">
              <wp:posOffset>4982845</wp:posOffset>
            </wp:positionH>
            <wp:positionV relativeFrom="paragraph">
              <wp:posOffset>182880</wp:posOffset>
            </wp:positionV>
            <wp:extent cx="941070" cy="857250"/>
            <wp:effectExtent l="0" t="0" r="0" b="0"/>
            <wp:wrapNone/>
            <wp:docPr id="8" name="Picture 8" descr="C:\Users\rshafer\AppData\Local\Microsoft\Windows\Temporary Internet Files\Content.IE5\KUN3JVQF\money-clipart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hafer\AppData\Local\Microsoft\Windows\Temporary Internet Files\Content.IE5\KUN3JVQF\money-clipart71[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107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A80" w:rsidRPr="004A7E38">
        <w:rPr>
          <w:b/>
          <w:sz w:val="28"/>
          <w:szCs w:val="28"/>
          <w:u w:val="single"/>
        </w:rPr>
        <w:t>Cash Assistance</w:t>
      </w:r>
      <w:r w:rsidR="00290BDC">
        <w:rPr>
          <w:b/>
          <w:sz w:val="28"/>
          <w:szCs w:val="28"/>
          <w:u w:val="single"/>
        </w:rPr>
        <w:t xml:space="preserve"> </w:t>
      </w:r>
    </w:p>
    <w:p w:rsidR="00007323" w:rsidRPr="00ED480C" w:rsidRDefault="00007323" w:rsidP="00007323">
      <w:pPr>
        <w:pStyle w:val="ListParagraph"/>
        <w:tabs>
          <w:tab w:val="center" w:pos="4752"/>
          <w:tab w:val="left" w:pos="6720"/>
        </w:tabs>
        <w:ind w:left="90"/>
        <w:rPr>
          <w:b/>
          <w:sz w:val="16"/>
          <w:szCs w:val="28"/>
        </w:rPr>
      </w:pPr>
      <w:r>
        <w:rPr>
          <w:b/>
          <w:sz w:val="28"/>
          <w:szCs w:val="28"/>
        </w:rPr>
        <w:t xml:space="preserve">   </w:t>
      </w:r>
    </w:p>
    <w:p w:rsidR="00007323" w:rsidRPr="00007323" w:rsidRDefault="00007323" w:rsidP="00007323">
      <w:pPr>
        <w:pStyle w:val="ListParagraph"/>
        <w:tabs>
          <w:tab w:val="center" w:pos="4752"/>
          <w:tab w:val="left" w:pos="6720"/>
        </w:tabs>
        <w:ind w:left="90"/>
        <w:rPr>
          <w:b/>
          <w:sz w:val="28"/>
          <w:szCs w:val="28"/>
          <w:u w:val="single"/>
        </w:rPr>
      </w:pPr>
      <w:r w:rsidRPr="00007323">
        <w:rPr>
          <w:b/>
          <w:sz w:val="24"/>
          <w:szCs w:val="28"/>
        </w:rPr>
        <w:t xml:space="preserve"> What is it?  </w:t>
      </w:r>
    </w:p>
    <w:p w:rsidR="00290BDC" w:rsidRPr="00EC3CD1" w:rsidRDefault="0078281B" w:rsidP="00290BDC">
      <w:pPr>
        <w:pStyle w:val="ListParagraph"/>
        <w:tabs>
          <w:tab w:val="center" w:pos="4752"/>
          <w:tab w:val="left" w:pos="6720"/>
        </w:tabs>
        <w:rPr>
          <w:szCs w:val="24"/>
        </w:rPr>
      </w:pPr>
      <w:r w:rsidRPr="00556858">
        <w:rPr>
          <w:szCs w:val="24"/>
          <w:u w:val="single"/>
        </w:rPr>
        <w:t xml:space="preserve">AKA: </w:t>
      </w:r>
      <w:r w:rsidR="00970A80" w:rsidRPr="00556858">
        <w:rPr>
          <w:szCs w:val="24"/>
          <w:u w:val="single"/>
        </w:rPr>
        <w:t>Temporary Assistance for Needy Families</w:t>
      </w:r>
      <w:r w:rsidR="00970A80" w:rsidRPr="00EC3CD1">
        <w:rPr>
          <w:szCs w:val="24"/>
        </w:rPr>
        <w:t xml:space="preserve"> (TANF) provides money </w:t>
      </w:r>
      <w:r w:rsidR="00290BDC" w:rsidRPr="00EC3CD1">
        <w:rPr>
          <w:szCs w:val="24"/>
        </w:rPr>
        <w:t xml:space="preserve">to help:  </w:t>
      </w:r>
    </w:p>
    <w:p w:rsidR="00290BDC" w:rsidRPr="00EC3CD1" w:rsidRDefault="00290BDC" w:rsidP="00EC288C">
      <w:pPr>
        <w:pStyle w:val="ListParagraph"/>
        <w:numPr>
          <w:ilvl w:val="0"/>
          <w:numId w:val="11"/>
        </w:numPr>
        <w:tabs>
          <w:tab w:val="center" w:pos="4752"/>
          <w:tab w:val="left" w:pos="6720"/>
        </w:tabs>
        <w:ind w:left="1710" w:hanging="180"/>
        <w:rPr>
          <w:szCs w:val="24"/>
        </w:rPr>
      </w:pPr>
      <w:r w:rsidRPr="00EC3CD1">
        <w:rPr>
          <w:szCs w:val="24"/>
        </w:rPr>
        <w:t>Pregnant women</w:t>
      </w:r>
    </w:p>
    <w:p w:rsidR="00290BDC" w:rsidRPr="00EC3CD1" w:rsidRDefault="00290BDC" w:rsidP="00EC288C">
      <w:pPr>
        <w:pStyle w:val="ListParagraph"/>
        <w:numPr>
          <w:ilvl w:val="0"/>
          <w:numId w:val="11"/>
        </w:numPr>
        <w:tabs>
          <w:tab w:val="center" w:pos="4752"/>
          <w:tab w:val="left" w:pos="6720"/>
        </w:tabs>
        <w:ind w:left="1710" w:hanging="180"/>
        <w:rPr>
          <w:szCs w:val="24"/>
        </w:rPr>
      </w:pPr>
      <w:r w:rsidRPr="00EC3CD1">
        <w:rPr>
          <w:szCs w:val="24"/>
        </w:rPr>
        <w:t>Dependent children and their parents who live with them</w:t>
      </w:r>
    </w:p>
    <w:p w:rsidR="00290BDC" w:rsidRPr="00EC3CD1" w:rsidRDefault="00AC1427" w:rsidP="00EC288C">
      <w:pPr>
        <w:pStyle w:val="ListParagraph"/>
        <w:numPr>
          <w:ilvl w:val="0"/>
          <w:numId w:val="11"/>
        </w:numPr>
        <w:tabs>
          <w:tab w:val="center" w:pos="4752"/>
          <w:tab w:val="left" w:pos="6720"/>
        </w:tabs>
        <w:ind w:left="1710" w:hanging="180"/>
        <w:rPr>
          <w:szCs w:val="24"/>
        </w:rPr>
      </w:pPr>
      <w:r>
        <w:rPr>
          <w:noProof/>
          <w:szCs w:val="24"/>
          <w:u w:val="single"/>
        </w:rPr>
        <w:drawing>
          <wp:anchor distT="0" distB="0" distL="114300" distR="114300" simplePos="0" relativeHeight="251671552" behindDoc="0" locked="0" layoutInCell="1" allowOverlap="1" wp14:anchorId="4C9D71E3" wp14:editId="4F26F0F6">
            <wp:simplePos x="0" y="0"/>
            <wp:positionH relativeFrom="column">
              <wp:posOffset>-552450</wp:posOffset>
            </wp:positionH>
            <wp:positionV relativeFrom="paragraph">
              <wp:posOffset>87630</wp:posOffset>
            </wp:positionV>
            <wp:extent cx="1026160" cy="967740"/>
            <wp:effectExtent l="0" t="0" r="0" b="3810"/>
            <wp:wrapNone/>
            <wp:docPr id="18" name="Picture 18" descr="C:\Users\rshafer\AppData\Local\Microsoft\Windows\Temporary Internet Files\Content.IE5\Q12YBQ2D\number_five_1600_clr_98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shafer\AppData\Local\Microsoft\Windows\Temporary Internet Files\Content.IE5\Q12YBQ2D\number_five_1600_clr_9878[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616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BDC" w:rsidRPr="00EC3CD1">
        <w:rPr>
          <w:szCs w:val="24"/>
        </w:rPr>
        <w:t xml:space="preserve">Dependent children &amp; other relatives who live with them &amp; care for them </w:t>
      </w:r>
    </w:p>
    <w:p w:rsidR="00290BDC" w:rsidRPr="00EC3CD1" w:rsidRDefault="00C72441" w:rsidP="006674CE">
      <w:pPr>
        <w:pStyle w:val="ListParagraph"/>
        <w:numPr>
          <w:ilvl w:val="0"/>
          <w:numId w:val="12"/>
        </w:numPr>
        <w:tabs>
          <w:tab w:val="center" w:pos="4752"/>
          <w:tab w:val="left" w:pos="6720"/>
        </w:tabs>
        <w:rPr>
          <w:szCs w:val="24"/>
        </w:rPr>
      </w:pPr>
      <w:r w:rsidRPr="00556858">
        <w:rPr>
          <w:b/>
          <w:szCs w:val="24"/>
        </w:rPr>
        <w:t>You can only get TANF for 5 years</w:t>
      </w:r>
      <w:r w:rsidR="00EA224F">
        <w:rPr>
          <w:b/>
          <w:szCs w:val="24"/>
        </w:rPr>
        <w:t xml:space="preserve"> in total</w:t>
      </w:r>
      <w:r w:rsidRPr="00EC3CD1">
        <w:rPr>
          <w:szCs w:val="24"/>
        </w:rPr>
        <w:t xml:space="preserve">.  </w:t>
      </w:r>
      <w:r w:rsidR="00EA224F">
        <w:rPr>
          <w:szCs w:val="24"/>
        </w:rPr>
        <w:t>It does</w:t>
      </w:r>
      <w:r w:rsidRPr="00EC3CD1">
        <w:rPr>
          <w:szCs w:val="24"/>
        </w:rPr>
        <w:t xml:space="preserve"> not </w:t>
      </w:r>
      <w:r w:rsidR="00EA224F">
        <w:rPr>
          <w:szCs w:val="24"/>
        </w:rPr>
        <w:t xml:space="preserve">need to </w:t>
      </w:r>
      <w:r w:rsidRPr="00EC3CD1">
        <w:rPr>
          <w:szCs w:val="24"/>
        </w:rPr>
        <w:t>be consecutive to count towards the 5 year limit.</w:t>
      </w:r>
    </w:p>
    <w:p w:rsidR="00290BDC" w:rsidRPr="00EC3CD1" w:rsidRDefault="00290BDC" w:rsidP="006674CE">
      <w:pPr>
        <w:pStyle w:val="ListParagraph"/>
        <w:numPr>
          <w:ilvl w:val="0"/>
          <w:numId w:val="12"/>
        </w:numPr>
        <w:tabs>
          <w:tab w:val="center" w:pos="4752"/>
          <w:tab w:val="left" w:pos="6720"/>
        </w:tabs>
        <w:rPr>
          <w:szCs w:val="24"/>
        </w:rPr>
      </w:pPr>
      <w:r w:rsidRPr="00EC3CD1">
        <w:rPr>
          <w:szCs w:val="24"/>
        </w:rPr>
        <w:t>Your resources (things with cash value such as bank accounts, bonds or property that is not your primary/main residence) must have a value of $1,000 or less.</w:t>
      </w:r>
    </w:p>
    <w:p w:rsidR="006674CE" w:rsidRPr="00007323" w:rsidRDefault="00C72441" w:rsidP="006674CE">
      <w:pPr>
        <w:pStyle w:val="ListParagraph"/>
        <w:numPr>
          <w:ilvl w:val="0"/>
          <w:numId w:val="12"/>
        </w:numPr>
        <w:tabs>
          <w:tab w:val="center" w:pos="4752"/>
          <w:tab w:val="left" w:pos="6720"/>
        </w:tabs>
        <w:rPr>
          <w:i/>
          <w:szCs w:val="24"/>
        </w:rPr>
      </w:pPr>
      <w:r w:rsidRPr="00007323">
        <w:rPr>
          <w:i/>
          <w:szCs w:val="24"/>
        </w:rPr>
        <w:t xml:space="preserve">If you receive TANF you will have to participate in </w:t>
      </w:r>
      <w:r w:rsidRPr="00007323">
        <w:rPr>
          <w:b/>
          <w:i/>
          <w:szCs w:val="24"/>
        </w:rPr>
        <w:t>mandatory work requirements</w:t>
      </w:r>
      <w:r w:rsidR="00F561E7" w:rsidRPr="00007323">
        <w:rPr>
          <w:i/>
          <w:szCs w:val="24"/>
        </w:rPr>
        <w:t xml:space="preserve"> or be in an </w:t>
      </w:r>
      <w:r w:rsidR="00F561E7" w:rsidRPr="00007323">
        <w:rPr>
          <w:b/>
          <w:i/>
          <w:szCs w:val="24"/>
        </w:rPr>
        <w:t>active job search or education/training leading to employment</w:t>
      </w:r>
      <w:r w:rsidRPr="00007323">
        <w:rPr>
          <w:i/>
          <w:szCs w:val="24"/>
        </w:rPr>
        <w:t xml:space="preserve">. </w:t>
      </w:r>
    </w:p>
    <w:p w:rsidR="00CD1E33" w:rsidRPr="00C72441" w:rsidRDefault="00CD1E33" w:rsidP="00C72441">
      <w:pPr>
        <w:pStyle w:val="ListParagraph"/>
        <w:tabs>
          <w:tab w:val="center" w:pos="4752"/>
          <w:tab w:val="left" w:pos="6720"/>
        </w:tabs>
        <w:ind w:left="2880"/>
        <w:rPr>
          <w:sz w:val="24"/>
          <w:szCs w:val="24"/>
        </w:rPr>
      </w:pPr>
    </w:p>
    <w:p w:rsidR="00C72441" w:rsidRPr="004A7E38" w:rsidRDefault="00C72441" w:rsidP="0091529A">
      <w:pPr>
        <w:pStyle w:val="ListParagraph"/>
        <w:numPr>
          <w:ilvl w:val="0"/>
          <w:numId w:val="6"/>
        </w:numPr>
        <w:tabs>
          <w:tab w:val="center" w:pos="4752"/>
          <w:tab w:val="left" w:pos="6720"/>
        </w:tabs>
        <w:ind w:left="90" w:hanging="450"/>
        <w:rPr>
          <w:b/>
          <w:sz w:val="28"/>
          <w:szCs w:val="28"/>
          <w:u w:val="single"/>
        </w:rPr>
      </w:pPr>
      <w:r w:rsidRPr="004A7E38">
        <w:rPr>
          <w:b/>
          <w:sz w:val="28"/>
          <w:szCs w:val="28"/>
          <w:u w:val="single"/>
        </w:rPr>
        <w:t>Child Care</w:t>
      </w:r>
    </w:p>
    <w:p w:rsidR="00C72441" w:rsidRPr="00EC3CD1" w:rsidRDefault="00544042" w:rsidP="0091529A">
      <w:pPr>
        <w:pStyle w:val="ListParagraph"/>
        <w:numPr>
          <w:ilvl w:val="1"/>
          <w:numId w:val="6"/>
        </w:numPr>
        <w:tabs>
          <w:tab w:val="center" w:pos="4752"/>
          <w:tab w:val="left" w:pos="6720"/>
        </w:tabs>
        <w:ind w:left="1080"/>
        <w:rPr>
          <w:szCs w:val="24"/>
        </w:rPr>
      </w:pPr>
      <w:r>
        <w:rPr>
          <w:noProof/>
          <w:sz w:val="24"/>
          <w:szCs w:val="24"/>
        </w:rPr>
        <w:drawing>
          <wp:anchor distT="0" distB="0" distL="114300" distR="114300" simplePos="0" relativeHeight="251664384" behindDoc="1" locked="0" layoutInCell="1" allowOverlap="1" wp14:anchorId="77173606" wp14:editId="50807013">
            <wp:simplePos x="0" y="0"/>
            <wp:positionH relativeFrom="column">
              <wp:posOffset>-333375</wp:posOffset>
            </wp:positionH>
            <wp:positionV relativeFrom="paragraph">
              <wp:posOffset>63500</wp:posOffset>
            </wp:positionV>
            <wp:extent cx="934720" cy="9385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care.png"/>
                    <pic:cNvPicPr/>
                  </pic:nvPicPr>
                  <pic:blipFill>
                    <a:blip r:embed="rId35">
                      <a:extLst>
                        <a:ext uri="{28A0092B-C50C-407E-A947-70E740481C1C}">
                          <a14:useLocalDpi xmlns:a14="http://schemas.microsoft.com/office/drawing/2010/main" val="0"/>
                        </a:ext>
                      </a:extLst>
                    </a:blip>
                    <a:stretch>
                      <a:fillRect/>
                    </a:stretch>
                  </pic:blipFill>
                  <pic:spPr>
                    <a:xfrm>
                      <a:off x="0" y="0"/>
                      <a:ext cx="934720" cy="938530"/>
                    </a:xfrm>
                    <a:prstGeom prst="rect">
                      <a:avLst/>
                    </a:prstGeom>
                  </pic:spPr>
                </pic:pic>
              </a:graphicData>
            </a:graphic>
            <wp14:sizeRelH relativeFrom="page">
              <wp14:pctWidth>0</wp14:pctWidth>
            </wp14:sizeRelH>
            <wp14:sizeRelV relativeFrom="page">
              <wp14:pctHeight>0</wp14:pctHeight>
            </wp14:sizeRelV>
          </wp:anchor>
        </w:drawing>
      </w:r>
      <w:r w:rsidR="00C72441" w:rsidRPr="00EC3CD1">
        <w:rPr>
          <w:szCs w:val="24"/>
        </w:rPr>
        <w:t>Child Care Works Program offers child care subsidies to low-income families</w:t>
      </w:r>
    </w:p>
    <w:p w:rsidR="00CD1E33" w:rsidRPr="00EC3CD1" w:rsidRDefault="00CD1E33" w:rsidP="00F561E7">
      <w:pPr>
        <w:pStyle w:val="ListParagraph"/>
        <w:numPr>
          <w:ilvl w:val="2"/>
          <w:numId w:val="6"/>
        </w:numPr>
        <w:tabs>
          <w:tab w:val="center" w:pos="4752"/>
          <w:tab w:val="left" w:pos="6720"/>
        </w:tabs>
        <w:rPr>
          <w:szCs w:val="24"/>
        </w:rPr>
      </w:pPr>
      <w:r w:rsidRPr="00EC3CD1">
        <w:rPr>
          <w:szCs w:val="24"/>
        </w:rPr>
        <w:t xml:space="preserve">You must work 20 hrs or more a week </w:t>
      </w:r>
      <w:r w:rsidRPr="00007323">
        <w:rPr>
          <w:b/>
          <w:szCs w:val="24"/>
        </w:rPr>
        <w:t>OR</w:t>
      </w:r>
    </w:p>
    <w:p w:rsidR="00CD1E33" w:rsidRPr="00EC3CD1" w:rsidRDefault="00CD1E33" w:rsidP="00CD1E33">
      <w:pPr>
        <w:pStyle w:val="ListParagraph"/>
        <w:numPr>
          <w:ilvl w:val="2"/>
          <w:numId w:val="6"/>
        </w:numPr>
        <w:tabs>
          <w:tab w:val="center" w:pos="4752"/>
          <w:tab w:val="left" w:pos="6720"/>
        </w:tabs>
        <w:rPr>
          <w:szCs w:val="24"/>
        </w:rPr>
      </w:pPr>
      <w:r w:rsidRPr="00EC3CD1">
        <w:rPr>
          <w:szCs w:val="24"/>
        </w:rPr>
        <w:t>Work 10 hrs and go to school or train for 10 hrs a week</w:t>
      </w:r>
      <w:r w:rsidR="004A7E38" w:rsidRPr="00EC3CD1">
        <w:rPr>
          <w:szCs w:val="24"/>
        </w:rPr>
        <w:t xml:space="preserve"> </w:t>
      </w:r>
      <w:r w:rsidR="004A7E38" w:rsidRPr="00007323">
        <w:rPr>
          <w:b/>
          <w:szCs w:val="24"/>
        </w:rPr>
        <w:t>OR</w:t>
      </w:r>
    </w:p>
    <w:p w:rsidR="004A7E38" w:rsidRPr="00EC3CD1" w:rsidRDefault="004A7E38" w:rsidP="00CD1E33">
      <w:pPr>
        <w:pStyle w:val="ListParagraph"/>
        <w:numPr>
          <w:ilvl w:val="2"/>
          <w:numId w:val="6"/>
        </w:numPr>
        <w:tabs>
          <w:tab w:val="center" w:pos="4752"/>
          <w:tab w:val="left" w:pos="6720"/>
        </w:tabs>
        <w:rPr>
          <w:szCs w:val="24"/>
        </w:rPr>
      </w:pPr>
      <w:r w:rsidRPr="00EC3CD1">
        <w:rPr>
          <w:szCs w:val="24"/>
        </w:rPr>
        <w:t>Have a promise of a job that will start within 30 days of your application for subsidized childcare</w:t>
      </w:r>
    </w:p>
    <w:p w:rsidR="00EC3CD1" w:rsidRPr="0091529A" w:rsidRDefault="00C72441" w:rsidP="0091529A">
      <w:pPr>
        <w:pStyle w:val="ListParagraph"/>
        <w:numPr>
          <w:ilvl w:val="1"/>
          <w:numId w:val="6"/>
        </w:numPr>
        <w:tabs>
          <w:tab w:val="center" w:pos="4752"/>
          <w:tab w:val="left" w:pos="6720"/>
        </w:tabs>
        <w:ind w:left="1080"/>
        <w:rPr>
          <w:sz w:val="24"/>
          <w:szCs w:val="24"/>
        </w:rPr>
      </w:pPr>
      <w:r w:rsidRPr="00EC3CD1">
        <w:rPr>
          <w:szCs w:val="24"/>
        </w:rPr>
        <w:t xml:space="preserve">Contact Child Care Information Services (CCIS) </w:t>
      </w:r>
      <w:r w:rsidR="004A7E38" w:rsidRPr="00EC3CD1">
        <w:rPr>
          <w:szCs w:val="24"/>
        </w:rPr>
        <w:t xml:space="preserve">412-261-2273 </w:t>
      </w:r>
      <w:r w:rsidRPr="00EC3CD1">
        <w:rPr>
          <w:szCs w:val="24"/>
        </w:rPr>
        <w:t xml:space="preserve">or Child Care Works Helpline </w:t>
      </w:r>
      <w:r w:rsidR="00007323">
        <w:rPr>
          <w:szCs w:val="24"/>
        </w:rPr>
        <w:t xml:space="preserve">     </w:t>
      </w:r>
      <w:r w:rsidRPr="00EC3CD1">
        <w:rPr>
          <w:szCs w:val="24"/>
        </w:rPr>
        <w:t>1-877-4PA-KIDS (1-877-472-5437)</w:t>
      </w:r>
    </w:p>
    <w:p w:rsidR="0091529A" w:rsidRDefault="00544042" w:rsidP="0091529A">
      <w:pPr>
        <w:tabs>
          <w:tab w:val="center" w:pos="4752"/>
          <w:tab w:val="left" w:pos="6720"/>
        </w:tabs>
        <w:rPr>
          <w:b/>
          <w:sz w:val="24"/>
          <w:szCs w:val="24"/>
        </w:rPr>
      </w:pPr>
      <w:r>
        <w:rPr>
          <w:b/>
          <w:sz w:val="24"/>
          <w:szCs w:val="24"/>
        </w:rPr>
        <w:t xml:space="preserve">    </w:t>
      </w:r>
      <w:r w:rsidR="0091529A">
        <w:rPr>
          <w:b/>
          <w:sz w:val="24"/>
          <w:szCs w:val="24"/>
        </w:rPr>
        <w:t xml:space="preserve"> </w:t>
      </w:r>
      <w:r w:rsidR="0091529A" w:rsidRPr="0091529A">
        <w:rPr>
          <w:b/>
          <w:sz w:val="24"/>
          <w:szCs w:val="24"/>
        </w:rPr>
        <w:t xml:space="preserve">Specialized Programs:  </w:t>
      </w:r>
    </w:p>
    <w:tbl>
      <w:tblPr>
        <w:tblStyle w:val="TableGrid"/>
        <w:tblW w:w="0" w:type="auto"/>
        <w:tblInd w:w="288" w:type="dxa"/>
        <w:tblLook w:val="04A0" w:firstRow="1" w:lastRow="0" w:firstColumn="1" w:lastColumn="0" w:noHBand="0" w:noVBand="1"/>
      </w:tblPr>
      <w:tblGrid>
        <w:gridCol w:w="4770"/>
        <w:gridCol w:w="4662"/>
      </w:tblGrid>
      <w:tr w:rsidR="00007323" w:rsidTr="00461E8E">
        <w:tc>
          <w:tcPr>
            <w:tcW w:w="4770" w:type="dxa"/>
          </w:tcPr>
          <w:p w:rsidR="00007323" w:rsidRPr="00ED480C" w:rsidRDefault="00007323" w:rsidP="00007323">
            <w:pPr>
              <w:tabs>
                <w:tab w:val="center" w:pos="4752"/>
                <w:tab w:val="left" w:pos="6720"/>
              </w:tabs>
              <w:rPr>
                <w:b/>
                <w:sz w:val="20"/>
                <w:szCs w:val="24"/>
                <w:u w:val="single"/>
              </w:rPr>
            </w:pPr>
            <w:r w:rsidRPr="00ED480C">
              <w:rPr>
                <w:b/>
                <w:sz w:val="20"/>
                <w:szCs w:val="24"/>
                <w:u w:val="single"/>
              </w:rPr>
              <w:t>Jeremiah’s Place:</w:t>
            </w:r>
          </w:p>
          <w:p w:rsidR="00007323" w:rsidRPr="00461E8E" w:rsidRDefault="00007323" w:rsidP="00007323">
            <w:pPr>
              <w:pStyle w:val="ListParagraph"/>
              <w:numPr>
                <w:ilvl w:val="2"/>
                <w:numId w:val="6"/>
              </w:numPr>
              <w:tabs>
                <w:tab w:val="center" w:pos="4752"/>
                <w:tab w:val="left" w:pos="6720"/>
              </w:tabs>
              <w:ind w:left="360" w:hanging="270"/>
              <w:rPr>
                <w:sz w:val="20"/>
                <w:szCs w:val="24"/>
              </w:rPr>
            </w:pPr>
            <w:r w:rsidRPr="00461E8E">
              <w:rPr>
                <w:sz w:val="20"/>
                <w:szCs w:val="24"/>
              </w:rPr>
              <w:t>Located in the Kingsley Center on Frankstown Ave in Homewood</w:t>
            </w:r>
          </w:p>
          <w:p w:rsidR="00007323" w:rsidRPr="00ED480C" w:rsidRDefault="00544042" w:rsidP="0091529A">
            <w:pPr>
              <w:pStyle w:val="ListParagraph"/>
              <w:numPr>
                <w:ilvl w:val="2"/>
                <w:numId w:val="6"/>
              </w:numPr>
              <w:tabs>
                <w:tab w:val="center" w:pos="4752"/>
                <w:tab w:val="left" w:pos="6720"/>
              </w:tabs>
              <w:ind w:left="360" w:hanging="270"/>
              <w:rPr>
                <w:sz w:val="20"/>
                <w:szCs w:val="24"/>
              </w:rPr>
            </w:pPr>
            <w:r>
              <w:rPr>
                <w:b/>
                <w:noProof/>
                <w:sz w:val="28"/>
                <w:szCs w:val="28"/>
              </w:rPr>
              <w:drawing>
                <wp:anchor distT="0" distB="0" distL="114300" distR="114300" simplePos="0" relativeHeight="251665408" behindDoc="0" locked="0" layoutInCell="1" allowOverlap="1" wp14:anchorId="6FB2F0FA" wp14:editId="3ED3ACF1">
                  <wp:simplePos x="0" y="0"/>
                  <wp:positionH relativeFrom="column">
                    <wp:posOffset>2674620</wp:posOffset>
                  </wp:positionH>
                  <wp:positionV relativeFrom="paragraph">
                    <wp:posOffset>925860</wp:posOffset>
                  </wp:positionV>
                  <wp:extent cx="1092200" cy="86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unch.jpg"/>
                          <pic:cNvPicPr/>
                        </pic:nvPicPr>
                        <pic:blipFill>
                          <a:blip r:embed="rId36">
                            <a:extLst>
                              <a:ext uri="{28A0092B-C50C-407E-A947-70E740481C1C}">
                                <a14:useLocalDpi xmlns:a14="http://schemas.microsoft.com/office/drawing/2010/main" val="0"/>
                              </a:ext>
                            </a:extLst>
                          </a:blip>
                          <a:stretch>
                            <a:fillRect/>
                          </a:stretch>
                        </pic:blipFill>
                        <pic:spPr>
                          <a:xfrm>
                            <a:off x="0" y="0"/>
                            <a:ext cx="1092200" cy="863600"/>
                          </a:xfrm>
                          <a:prstGeom prst="rect">
                            <a:avLst/>
                          </a:prstGeom>
                        </pic:spPr>
                      </pic:pic>
                    </a:graphicData>
                  </a:graphic>
                  <wp14:sizeRelH relativeFrom="page">
                    <wp14:pctWidth>0</wp14:pctWidth>
                  </wp14:sizeRelH>
                  <wp14:sizeRelV relativeFrom="page">
                    <wp14:pctHeight>0</wp14:pctHeight>
                  </wp14:sizeRelV>
                </wp:anchor>
              </w:drawing>
            </w:r>
            <w:r w:rsidR="00007323" w:rsidRPr="00461E8E">
              <w:rPr>
                <w:sz w:val="20"/>
                <w:szCs w:val="24"/>
              </w:rPr>
              <w:t>Open 24/7 to all children ages 6 and under for free, temporary short-term care when families are in crisis or an experiencing emergency situation and need safe care for their children.  The crisis may be emergency medical care, urgency childcare needs, and care of children at risk for child abuse</w:t>
            </w:r>
          </w:p>
        </w:tc>
        <w:tc>
          <w:tcPr>
            <w:tcW w:w="4662" w:type="dxa"/>
          </w:tcPr>
          <w:p w:rsidR="00007323" w:rsidRPr="00ED480C" w:rsidRDefault="00007323" w:rsidP="00007323">
            <w:pPr>
              <w:tabs>
                <w:tab w:val="center" w:pos="4752"/>
                <w:tab w:val="left" w:pos="6720"/>
              </w:tabs>
              <w:rPr>
                <w:b/>
                <w:sz w:val="20"/>
                <w:szCs w:val="24"/>
                <w:u w:val="single"/>
              </w:rPr>
            </w:pPr>
            <w:r w:rsidRPr="00ED480C">
              <w:rPr>
                <w:b/>
                <w:sz w:val="20"/>
                <w:szCs w:val="24"/>
                <w:u w:val="single"/>
              </w:rPr>
              <w:t>Angels’ Place:</w:t>
            </w:r>
          </w:p>
          <w:p w:rsidR="00007323" w:rsidRPr="00461E8E" w:rsidRDefault="00007323" w:rsidP="00007323">
            <w:pPr>
              <w:pStyle w:val="ListParagraph"/>
              <w:numPr>
                <w:ilvl w:val="2"/>
                <w:numId w:val="6"/>
              </w:numPr>
              <w:tabs>
                <w:tab w:val="center" w:pos="4752"/>
                <w:tab w:val="left" w:pos="6720"/>
              </w:tabs>
              <w:ind w:left="450" w:hanging="270"/>
              <w:rPr>
                <w:sz w:val="20"/>
                <w:szCs w:val="24"/>
              </w:rPr>
            </w:pPr>
            <w:r w:rsidRPr="00461E8E">
              <w:rPr>
                <w:sz w:val="20"/>
                <w:szCs w:val="24"/>
              </w:rPr>
              <w:t>Locations in the North Side, Brookline and Swissvale</w:t>
            </w:r>
          </w:p>
          <w:p w:rsidR="00007323" w:rsidRPr="00461E8E" w:rsidRDefault="00007323" w:rsidP="00007323">
            <w:pPr>
              <w:pStyle w:val="ListParagraph"/>
              <w:numPr>
                <w:ilvl w:val="2"/>
                <w:numId w:val="6"/>
              </w:numPr>
              <w:tabs>
                <w:tab w:val="center" w:pos="4752"/>
                <w:tab w:val="left" w:pos="6720"/>
              </w:tabs>
              <w:ind w:left="450" w:hanging="270"/>
              <w:rPr>
                <w:sz w:val="20"/>
                <w:szCs w:val="24"/>
              </w:rPr>
            </w:pPr>
            <w:r w:rsidRPr="00461E8E">
              <w:rPr>
                <w:sz w:val="20"/>
                <w:szCs w:val="24"/>
              </w:rPr>
              <w:t xml:space="preserve">Provide free childcare to low income single parents who are </w:t>
            </w:r>
            <w:r w:rsidRPr="00461E8E">
              <w:rPr>
                <w:sz w:val="20"/>
                <w:szCs w:val="24"/>
                <w:u w:val="single"/>
              </w:rPr>
              <w:t>full time students</w:t>
            </w:r>
            <w:r w:rsidRPr="00461E8E">
              <w:rPr>
                <w:sz w:val="20"/>
                <w:szCs w:val="24"/>
              </w:rPr>
              <w:t xml:space="preserve"> and whose children are under the age of 5.</w:t>
            </w:r>
            <w:r w:rsidRPr="00461E8E">
              <w:rPr>
                <w:sz w:val="20"/>
                <w:szCs w:val="24"/>
              </w:rPr>
              <w:br/>
            </w:r>
          </w:p>
          <w:p w:rsidR="00007323" w:rsidRPr="00461E8E" w:rsidRDefault="00007323" w:rsidP="0091529A">
            <w:pPr>
              <w:tabs>
                <w:tab w:val="center" w:pos="4752"/>
                <w:tab w:val="left" w:pos="6720"/>
              </w:tabs>
              <w:rPr>
                <w:b/>
                <w:sz w:val="20"/>
                <w:szCs w:val="24"/>
              </w:rPr>
            </w:pPr>
          </w:p>
        </w:tc>
      </w:tr>
    </w:tbl>
    <w:p w:rsidR="00007323" w:rsidRDefault="00007323" w:rsidP="0091529A">
      <w:pPr>
        <w:tabs>
          <w:tab w:val="center" w:pos="4752"/>
          <w:tab w:val="left" w:pos="6720"/>
        </w:tabs>
        <w:rPr>
          <w:b/>
          <w:sz w:val="24"/>
          <w:szCs w:val="24"/>
        </w:rPr>
      </w:pPr>
    </w:p>
    <w:p w:rsidR="0055222C" w:rsidRPr="004A7E38" w:rsidRDefault="0055222C" w:rsidP="0091529A">
      <w:pPr>
        <w:pStyle w:val="ListParagraph"/>
        <w:numPr>
          <w:ilvl w:val="0"/>
          <w:numId w:val="6"/>
        </w:numPr>
        <w:tabs>
          <w:tab w:val="center" w:pos="4752"/>
          <w:tab w:val="left" w:pos="6720"/>
        </w:tabs>
        <w:ind w:left="90" w:hanging="450"/>
        <w:rPr>
          <w:b/>
          <w:sz w:val="28"/>
          <w:szCs w:val="28"/>
        </w:rPr>
      </w:pPr>
      <w:r w:rsidRPr="004A7E38">
        <w:rPr>
          <w:b/>
          <w:sz w:val="28"/>
          <w:szCs w:val="28"/>
        </w:rPr>
        <w:t>Free or Reduced Cost School Meals</w:t>
      </w:r>
    </w:p>
    <w:p w:rsidR="00EC3CD1" w:rsidRPr="00EC3CD1" w:rsidRDefault="0055222C" w:rsidP="0091529A">
      <w:pPr>
        <w:pStyle w:val="ListParagraph"/>
        <w:numPr>
          <w:ilvl w:val="0"/>
          <w:numId w:val="6"/>
        </w:numPr>
        <w:tabs>
          <w:tab w:val="center" w:pos="4752"/>
          <w:tab w:val="left" w:pos="6720"/>
        </w:tabs>
        <w:ind w:left="90" w:hanging="450"/>
        <w:rPr>
          <w:sz w:val="24"/>
          <w:szCs w:val="24"/>
        </w:rPr>
      </w:pPr>
      <w:r w:rsidRPr="00EC3CD1">
        <w:rPr>
          <w:b/>
          <w:sz w:val="28"/>
          <w:szCs w:val="28"/>
        </w:rPr>
        <w:t>Employment Placement Services</w:t>
      </w:r>
    </w:p>
    <w:p w:rsidR="0055222C" w:rsidRPr="00EC3CD1" w:rsidRDefault="00BB724C" w:rsidP="0091529A">
      <w:pPr>
        <w:pStyle w:val="ListParagraph"/>
        <w:numPr>
          <w:ilvl w:val="0"/>
          <w:numId w:val="6"/>
        </w:numPr>
        <w:tabs>
          <w:tab w:val="center" w:pos="4752"/>
          <w:tab w:val="left" w:pos="6720"/>
        </w:tabs>
        <w:ind w:left="90" w:hanging="450"/>
        <w:rPr>
          <w:sz w:val="24"/>
          <w:szCs w:val="24"/>
        </w:rPr>
      </w:pPr>
      <w:r w:rsidRPr="00EC3CD1">
        <w:rPr>
          <w:b/>
          <w:sz w:val="28"/>
          <w:szCs w:val="28"/>
        </w:rPr>
        <w:t xml:space="preserve"> </w:t>
      </w:r>
      <w:r w:rsidR="0055222C" w:rsidRPr="00EC3CD1">
        <w:rPr>
          <w:b/>
          <w:sz w:val="28"/>
          <w:szCs w:val="28"/>
        </w:rPr>
        <w:t>Earned Income Tax Credit:</w:t>
      </w:r>
      <w:r w:rsidR="0055222C" w:rsidRPr="00EC3CD1">
        <w:rPr>
          <w:sz w:val="28"/>
          <w:szCs w:val="28"/>
        </w:rPr>
        <w:t xml:space="preserve"> </w:t>
      </w:r>
      <w:r w:rsidR="0055222C" w:rsidRPr="00EC3CD1">
        <w:rPr>
          <w:sz w:val="24"/>
          <w:szCs w:val="24"/>
        </w:rPr>
        <w:t xml:space="preserve"> </w:t>
      </w:r>
      <w:r w:rsidR="0055222C" w:rsidRPr="00EC3CD1">
        <w:rPr>
          <w:szCs w:val="24"/>
        </w:rPr>
        <w:t xml:space="preserve">If you work and have a qualifying child, you may be eligible to receive earned income tax credit.  To claim the credit you must file a federal tax return.  </w:t>
      </w:r>
      <w:r w:rsidR="0055222C" w:rsidRPr="00EC3CD1">
        <w:t xml:space="preserve">If you pay state income taxes, PA may owe you a refund under PA Tax Forgiveness, call PA Dept of Revenue at 717-787-8201 or visit </w:t>
      </w:r>
      <w:hyperlink r:id="rId37" w:history="1">
        <w:r w:rsidR="0055222C" w:rsidRPr="00EC3CD1">
          <w:rPr>
            <w:rStyle w:val="Hyperlink"/>
          </w:rPr>
          <w:t>www.revenue.state.pa.us</w:t>
        </w:r>
      </w:hyperlink>
    </w:p>
    <w:sectPr w:rsidR="0055222C" w:rsidRPr="00EC3CD1" w:rsidSect="00D17E3E">
      <w:type w:val="continuous"/>
      <w:pgSz w:w="12240" w:h="15840"/>
      <w:pgMar w:top="1008" w:right="1296"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D4" w:rsidRDefault="006073D4" w:rsidP="006C0EB0">
      <w:pPr>
        <w:spacing w:after="0" w:line="240" w:lineRule="auto"/>
      </w:pPr>
      <w:r>
        <w:separator/>
      </w:r>
    </w:p>
  </w:endnote>
  <w:endnote w:type="continuationSeparator" w:id="0">
    <w:p w:rsidR="006073D4" w:rsidRDefault="006073D4" w:rsidP="006C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B0" w:rsidRDefault="006C0EB0" w:rsidP="006C0EB0">
    <w:pPr>
      <w:tabs>
        <w:tab w:val="center" w:pos="4320"/>
        <w:tab w:val="right" w:pos="8640"/>
      </w:tabs>
      <w:spacing w:after="0" w:line="240" w:lineRule="auto"/>
      <w:jc w:val="center"/>
      <w:rPr>
        <w:rFonts w:ascii="Arial" w:eastAsia="Times New Roman" w:hAnsi="Arial" w:cs="Arial"/>
        <w:i/>
        <w:sz w:val="20"/>
        <w:szCs w:val="20"/>
      </w:rPr>
    </w:pPr>
  </w:p>
  <w:p w:rsidR="006C0EB0" w:rsidRPr="009F7D81" w:rsidRDefault="006C0EB0" w:rsidP="006C0EB0">
    <w:pPr>
      <w:tabs>
        <w:tab w:val="center" w:pos="4320"/>
        <w:tab w:val="right" w:pos="8640"/>
      </w:tabs>
      <w:spacing w:after="0" w:line="240" w:lineRule="auto"/>
      <w:jc w:val="center"/>
      <w:rPr>
        <w:rFonts w:ascii="Arial" w:eastAsia="Times New Roman" w:hAnsi="Arial" w:cs="Arial"/>
        <w:i/>
        <w:sz w:val="16"/>
        <w:szCs w:val="18"/>
      </w:rPr>
    </w:pPr>
    <w:r w:rsidRPr="009F7D81">
      <w:rPr>
        <w:rFonts w:ascii="Arial" w:eastAsia="Times New Roman" w:hAnsi="Arial" w:cs="Arial"/>
        <w:i/>
        <w:sz w:val="16"/>
        <w:szCs w:val="18"/>
      </w:rPr>
      <w:t>This information may not be reproduced without the written permission of KidsVoice.</w:t>
    </w:r>
    <w:r w:rsidRPr="009F7D81">
      <w:rPr>
        <w:rFonts w:ascii="MS Reference Sans Serif" w:eastAsia="Times New Roman" w:hAnsi="MS Reference Sans Serif" w:cs="Courier New"/>
        <w:i/>
        <w:sz w:val="16"/>
        <w:szCs w:val="18"/>
      </w:rPr>
      <w:t xml:space="preserve"> </w:t>
    </w:r>
    <w:r w:rsidRPr="009F7D81">
      <w:rPr>
        <w:rFonts w:ascii="Arial" w:eastAsia="Times New Roman" w:hAnsi="Arial" w:cs="Arial"/>
        <w:i/>
        <w:sz w:val="16"/>
        <w:szCs w:val="18"/>
      </w:rPr>
      <w:t>This fact sheet is provided for informational purposes only and does not constitute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D4" w:rsidRDefault="006073D4" w:rsidP="006C0EB0">
      <w:pPr>
        <w:spacing w:after="0" w:line="240" w:lineRule="auto"/>
      </w:pPr>
      <w:r>
        <w:separator/>
      </w:r>
    </w:p>
  </w:footnote>
  <w:footnote w:type="continuationSeparator" w:id="0">
    <w:p w:rsidR="006073D4" w:rsidRDefault="006073D4" w:rsidP="006C0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B0" w:rsidRDefault="00D17E3E" w:rsidP="00D17E3E">
    <w:pPr>
      <w:pStyle w:val="Header"/>
      <w:tabs>
        <w:tab w:val="center" w:pos="4752"/>
        <w:tab w:val="left" w:pos="7815"/>
      </w:tabs>
    </w:pPr>
    <w:r>
      <w:tab/>
    </w:r>
    <w:sdt>
      <w:sdtPr>
        <w:id w:val="-1604642407"/>
        <w:docPartObj>
          <w:docPartGallery w:val="Page Numbers (Margins)"/>
          <w:docPartUnique/>
        </w:docPartObj>
      </w:sdtPr>
      <w:sdtEndPr/>
      <w:sdtContent>
        <w:r w:rsidR="00F50C3D">
          <w:rPr>
            <w:noProof/>
          </w:rPr>
          <mc:AlternateContent>
            <mc:Choice Requires="wps">
              <w:drawing>
                <wp:anchor distT="0" distB="0" distL="114300" distR="114300" simplePos="0" relativeHeight="251659264" behindDoc="0" locked="0" layoutInCell="0" allowOverlap="1" wp14:anchorId="1C5403E8" wp14:editId="5E26900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C3D" w:rsidRDefault="00F50C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85010" w:rsidRPr="0038501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F50C3D" w:rsidRDefault="00F50C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85010" w:rsidRPr="0038501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C0EB0">
      <w:rPr>
        <w:noProof/>
      </w:rPr>
      <w:drawing>
        <wp:inline distT="0" distB="0" distL="0" distR="0" wp14:anchorId="087057F4" wp14:editId="58EAE556">
          <wp:extent cx="2626744" cy="81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1982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7ED"/>
    <w:multiLevelType w:val="hybridMultilevel"/>
    <w:tmpl w:val="B18CB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37E00"/>
    <w:multiLevelType w:val="hybridMultilevel"/>
    <w:tmpl w:val="E3164C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931D39"/>
    <w:multiLevelType w:val="hybridMultilevel"/>
    <w:tmpl w:val="9A007B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393112E"/>
    <w:multiLevelType w:val="hybridMultilevel"/>
    <w:tmpl w:val="A0D0F716"/>
    <w:lvl w:ilvl="0" w:tplc="04090003">
      <w:start w:val="1"/>
      <w:numFmt w:val="bullet"/>
      <w:lvlText w:val="o"/>
      <w:lvlJc w:val="left"/>
      <w:pPr>
        <w:ind w:left="1170" w:hanging="360"/>
      </w:pPr>
      <w:rPr>
        <w:rFonts w:ascii="Courier New" w:hAnsi="Courier New" w:cs="Courier New" w:hint="default"/>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AF147D0"/>
    <w:multiLevelType w:val="hybridMultilevel"/>
    <w:tmpl w:val="63F6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10922"/>
    <w:multiLevelType w:val="hybridMultilevel"/>
    <w:tmpl w:val="6218B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85EE4"/>
    <w:multiLevelType w:val="hybridMultilevel"/>
    <w:tmpl w:val="596601B0"/>
    <w:lvl w:ilvl="0" w:tplc="4F748668">
      <w:start w:val="1"/>
      <w:numFmt w:val="decimal"/>
      <w:lvlText w:val="%1."/>
      <w:lvlJc w:val="left"/>
      <w:pPr>
        <w:ind w:left="720" w:hanging="360"/>
      </w:pPr>
      <w:rPr>
        <w:b/>
        <w:sz w:val="28"/>
        <w:szCs w:val="28"/>
      </w:rPr>
    </w:lvl>
    <w:lvl w:ilvl="1" w:tplc="04090001">
      <w:start w:val="1"/>
      <w:numFmt w:val="bullet"/>
      <w:lvlText w:val=""/>
      <w:lvlJc w:val="left"/>
      <w:pPr>
        <w:ind w:left="1170" w:hanging="360"/>
      </w:pPr>
      <w:rPr>
        <w:rFonts w:ascii="Symbol" w:hAnsi="Symbol" w:hint="default"/>
        <w:b w:val="0"/>
        <w:sz w:val="22"/>
      </w:rPr>
    </w:lvl>
    <w:lvl w:ilvl="2" w:tplc="04090001">
      <w:start w:val="1"/>
      <w:numFmt w:val="bullet"/>
      <w:lvlText w:val=""/>
      <w:lvlJc w:val="left"/>
      <w:pPr>
        <w:ind w:left="1710" w:hanging="180"/>
      </w:pPr>
      <w:rPr>
        <w:rFonts w:ascii="Symbol" w:hAnsi="Symbol" w:hint="default"/>
      </w:rPr>
    </w:lvl>
    <w:lvl w:ilvl="3" w:tplc="9CD4E092">
      <w:start w:val="1"/>
      <w:numFmt w:val="decimal"/>
      <w:lvlText w:val="%4."/>
      <w:lvlJc w:val="left"/>
      <w:pPr>
        <w:ind w:left="2610" w:hanging="360"/>
      </w:pPr>
      <w:rPr>
        <w:i w:val="0"/>
        <w:sz w:val="22"/>
        <w:szCs w:val="22"/>
      </w:rPr>
    </w:lvl>
    <w:lvl w:ilvl="4" w:tplc="4E4E66E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87B14"/>
    <w:multiLevelType w:val="hybridMultilevel"/>
    <w:tmpl w:val="752A50FC"/>
    <w:lvl w:ilvl="0" w:tplc="61B03048">
      <w:start w:val="1"/>
      <w:numFmt w:val="decimal"/>
      <w:lvlText w:val="%1."/>
      <w:lvlJc w:val="left"/>
      <w:pPr>
        <w:ind w:left="1080" w:hanging="360"/>
      </w:pPr>
      <w:rPr>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1F505E"/>
    <w:multiLevelType w:val="hybridMultilevel"/>
    <w:tmpl w:val="1D8A7BF2"/>
    <w:lvl w:ilvl="0" w:tplc="4F748668">
      <w:start w:val="1"/>
      <w:numFmt w:val="decimal"/>
      <w:lvlText w:val="%1."/>
      <w:lvlJc w:val="left"/>
      <w:pPr>
        <w:ind w:left="720" w:hanging="360"/>
      </w:pPr>
      <w:rPr>
        <w:b/>
        <w:sz w:val="28"/>
        <w:szCs w:val="28"/>
      </w:rPr>
    </w:lvl>
    <w:lvl w:ilvl="1" w:tplc="0409000F">
      <w:start w:val="1"/>
      <w:numFmt w:val="decimal"/>
      <w:lvlText w:val="%2."/>
      <w:lvlJc w:val="left"/>
      <w:pPr>
        <w:ind w:left="720" w:hanging="360"/>
      </w:pPr>
      <w:rPr>
        <w:rFonts w:hint="default"/>
        <w:b w:val="0"/>
        <w:sz w:val="22"/>
      </w:rPr>
    </w:lvl>
    <w:lvl w:ilvl="2" w:tplc="04090001">
      <w:start w:val="1"/>
      <w:numFmt w:val="bullet"/>
      <w:lvlText w:val=""/>
      <w:lvlJc w:val="left"/>
      <w:pPr>
        <w:ind w:left="1710" w:hanging="180"/>
      </w:pPr>
      <w:rPr>
        <w:rFonts w:ascii="Symbol" w:hAnsi="Symbol" w:hint="default"/>
      </w:rPr>
    </w:lvl>
    <w:lvl w:ilvl="3" w:tplc="9CD4E092">
      <w:start w:val="1"/>
      <w:numFmt w:val="decimal"/>
      <w:lvlText w:val="%4."/>
      <w:lvlJc w:val="left"/>
      <w:pPr>
        <w:ind w:left="1890" w:hanging="360"/>
      </w:pPr>
      <w:rPr>
        <w:i w:val="0"/>
        <w:sz w:val="22"/>
        <w:szCs w:val="22"/>
      </w:rPr>
    </w:lvl>
    <w:lvl w:ilvl="4" w:tplc="4E4E66E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033BA"/>
    <w:multiLevelType w:val="hybridMultilevel"/>
    <w:tmpl w:val="473AE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479D0B8F"/>
    <w:multiLevelType w:val="hybridMultilevel"/>
    <w:tmpl w:val="4906BB6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4C3D0E45"/>
    <w:multiLevelType w:val="hybridMultilevel"/>
    <w:tmpl w:val="A912C09A"/>
    <w:lvl w:ilvl="0" w:tplc="D7F8F87E">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350A57"/>
    <w:multiLevelType w:val="hybridMultilevel"/>
    <w:tmpl w:val="C13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56D4F"/>
    <w:multiLevelType w:val="hybridMultilevel"/>
    <w:tmpl w:val="753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35E36"/>
    <w:multiLevelType w:val="hybridMultilevel"/>
    <w:tmpl w:val="E2603930"/>
    <w:lvl w:ilvl="0" w:tplc="019869E4">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C8383A"/>
    <w:multiLevelType w:val="hybridMultilevel"/>
    <w:tmpl w:val="813C740A"/>
    <w:lvl w:ilvl="0" w:tplc="4F748668">
      <w:start w:val="1"/>
      <w:numFmt w:val="decimal"/>
      <w:lvlText w:val="%1."/>
      <w:lvlJc w:val="left"/>
      <w:pPr>
        <w:ind w:left="720" w:hanging="360"/>
      </w:pPr>
      <w:rPr>
        <w:b/>
        <w:sz w:val="28"/>
        <w:szCs w:val="28"/>
      </w:rPr>
    </w:lvl>
    <w:lvl w:ilvl="1" w:tplc="04090001">
      <w:start w:val="1"/>
      <w:numFmt w:val="bullet"/>
      <w:lvlText w:val=""/>
      <w:lvlJc w:val="left"/>
      <w:pPr>
        <w:ind w:left="1170" w:hanging="360"/>
      </w:pPr>
      <w:rPr>
        <w:rFonts w:ascii="Symbol" w:hAnsi="Symbol" w:hint="default"/>
        <w:b w:val="0"/>
        <w:sz w:val="22"/>
      </w:rPr>
    </w:lvl>
    <w:lvl w:ilvl="2" w:tplc="04090001">
      <w:start w:val="1"/>
      <w:numFmt w:val="bullet"/>
      <w:lvlText w:val=""/>
      <w:lvlJc w:val="left"/>
      <w:pPr>
        <w:ind w:left="1710" w:hanging="180"/>
      </w:pPr>
      <w:rPr>
        <w:rFonts w:ascii="Symbol" w:hAnsi="Symbol" w:hint="default"/>
      </w:rPr>
    </w:lvl>
    <w:lvl w:ilvl="3" w:tplc="9CD4E092">
      <w:start w:val="1"/>
      <w:numFmt w:val="decimal"/>
      <w:lvlText w:val="%4."/>
      <w:lvlJc w:val="left"/>
      <w:pPr>
        <w:ind w:left="2610" w:hanging="360"/>
      </w:pPr>
      <w:rPr>
        <w:i w:val="0"/>
        <w:sz w:val="22"/>
        <w:szCs w:val="22"/>
      </w:rPr>
    </w:lvl>
    <w:lvl w:ilvl="4" w:tplc="4E4E66E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02678"/>
    <w:multiLevelType w:val="hybridMultilevel"/>
    <w:tmpl w:val="F24032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160E89"/>
    <w:multiLevelType w:val="hybridMultilevel"/>
    <w:tmpl w:val="C6F0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17"/>
  </w:num>
  <w:num w:numId="5">
    <w:abstractNumId w:val="11"/>
  </w:num>
  <w:num w:numId="6">
    <w:abstractNumId w:val="8"/>
  </w:num>
  <w:num w:numId="7">
    <w:abstractNumId w:val="9"/>
  </w:num>
  <w:num w:numId="8">
    <w:abstractNumId w:val="1"/>
  </w:num>
  <w:num w:numId="9">
    <w:abstractNumId w:val="0"/>
  </w:num>
  <w:num w:numId="10">
    <w:abstractNumId w:val="16"/>
  </w:num>
  <w:num w:numId="11">
    <w:abstractNumId w:val="10"/>
  </w:num>
  <w:num w:numId="12">
    <w:abstractNumId w:val="3"/>
  </w:num>
  <w:num w:numId="13">
    <w:abstractNumId w:val="4"/>
  </w:num>
  <w:num w:numId="14">
    <w:abstractNumId w:val="12"/>
  </w:num>
  <w:num w:numId="15">
    <w:abstractNumId w:val="7"/>
  </w:num>
  <w:num w:numId="16">
    <w:abstractNumId w:val="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BF"/>
    <w:rsid w:val="00007323"/>
    <w:rsid w:val="0005626E"/>
    <w:rsid w:val="00067EFF"/>
    <w:rsid w:val="000B56EF"/>
    <w:rsid w:val="00106E2D"/>
    <w:rsid w:val="00143FB8"/>
    <w:rsid w:val="00162E18"/>
    <w:rsid w:val="00175F7C"/>
    <w:rsid w:val="001C086F"/>
    <w:rsid w:val="001F0B02"/>
    <w:rsid w:val="002567D1"/>
    <w:rsid w:val="00290BDC"/>
    <w:rsid w:val="002B45D2"/>
    <w:rsid w:val="003061ED"/>
    <w:rsid w:val="003069D2"/>
    <w:rsid w:val="00316A60"/>
    <w:rsid w:val="00355059"/>
    <w:rsid w:val="003808F9"/>
    <w:rsid w:val="00385010"/>
    <w:rsid w:val="003E5615"/>
    <w:rsid w:val="00444CAD"/>
    <w:rsid w:val="00461E8E"/>
    <w:rsid w:val="004639BA"/>
    <w:rsid w:val="00490AA2"/>
    <w:rsid w:val="004A05C2"/>
    <w:rsid w:val="004A7E38"/>
    <w:rsid w:val="004E1839"/>
    <w:rsid w:val="004E4AAE"/>
    <w:rsid w:val="00544042"/>
    <w:rsid w:val="00547D28"/>
    <w:rsid w:val="0055222C"/>
    <w:rsid w:val="00556858"/>
    <w:rsid w:val="00574963"/>
    <w:rsid w:val="00585CBF"/>
    <w:rsid w:val="005B1739"/>
    <w:rsid w:val="005B7EC0"/>
    <w:rsid w:val="005D6CDD"/>
    <w:rsid w:val="00605B3B"/>
    <w:rsid w:val="006073D4"/>
    <w:rsid w:val="00661E34"/>
    <w:rsid w:val="006674CE"/>
    <w:rsid w:val="006926DC"/>
    <w:rsid w:val="006A1A87"/>
    <w:rsid w:val="006A54C9"/>
    <w:rsid w:val="006B0BF6"/>
    <w:rsid w:val="006C0EB0"/>
    <w:rsid w:val="006E272E"/>
    <w:rsid w:val="006F034C"/>
    <w:rsid w:val="0078281B"/>
    <w:rsid w:val="007903B4"/>
    <w:rsid w:val="0079241C"/>
    <w:rsid w:val="00807D22"/>
    <w:rsid w:val="008B6952"/>
    <w:rsid w:val="008C16D5"/>
    <w:rsid w:val="008C7AF8"/>
    <w:rsid w:val="00906FD1"/>
    <w:rsid w:val="0091529A"/>
    <w:rsid w:val="00924B3E"/>
    <w:rsid w:val="00964FBF"/>
    <w:rsid w:val="00970A80"/>
    <w:rsid w:val="009877D9"/>
    <w:rsid w:val="009A5944"/>
    <w:rsid w:val="009E189C"/>
    <w:rsid w:val="009F7D81"/>
    <w:rsid w:val="00A126AF"/>
    <w:rsid w:val="00AC1427"/>
    <w:rsid w:val="00B527E0"/>
    <w:rsid w:val="00B5682D"/>
    <w:rsid w:val="00B56D21"/>
    <w:rsid w:val="00B66974"/>
    <w:rsid w:val="00BB01F1"/>
    <w:rsid w:val="00BB724C"/>
    <w:rsid w:val="00BC371D"/>
    <w:rsid w:val="00BC5E6E"/>
    <w:rsid w:val="00BC6A84"/>
    <w:rsid w:val="00BE1258"/>
    <w:rsid w:val="00C43749"/>
    <w:rsid w:val="00C72441"/>
    <w:rsid w:val="00C83602"/>
    <w:rsid w:val="00CB410B"/>
    <w:rsid w:val="00CB5074"/>
    <w:rsid w:val="00CD1E33"/>
    <w:rsid w:val="00D132F1"/>
    <w:rsid w:val="00D17E3E"/>
    <w:rsid w:val="00D8401C"/>
    <w:rsid w:val="00DC292D"/>
    <w:rsid w:val="00DD7A64"/>
    <w:rsid w:val="00E42A82"/>
    <w:rsid w:val="00E87F89"/>
    <w:rsid w:val="00EA224F"/>
    <w:rsid w:val="00EB5CA8"/>
    <w:rsid w:val="00EC0830"/>
    <w:rsid w:val="00EC288C"/>
    <w:rsid w:val="00EC3CD1"/>
    <w:rsid w:val="00ED480C"/>
    <w:rsid w:val="00F219ED"/>
    <w:rsid w:val="00F23B7A"/>
    <w:rsid w:val="00F443FA"/>
    <w:rsid w:val="00F50C3D"/>
    <w:rsid w:val="00F561E7"/>
    <w:rsid w:val="00FA1EB5"/>
    <w:rsid w:val="00FA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C6A8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79241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B0"/>
    <w:pPr>
      <w:ind w:left="720"/>
      <w:contextualSpacing/>
    </w:pPr>
  </w:style>
  <w:style w:type="paragraph" w:styleId="Header">
    <w:name w:val="header"/>
    <w:basedOn w:val="Normal"/>
    <w:link w:val="HeaderChar"/>
    <w:uiPriority w:val="99"/>
    <w:unhideWhenUsed/>
    <w:rsid w:val="006C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B0"/>
  </w:style>
  <w:style w:type="paragraph" w:styleId="Footer">
    <w:name w:val="footer"/>
    <w:basedOn w:val="Normal"/>
    <w:link w:val="FooterChar"/>
    <w:uiPriority w:val="99"/>
    <w:unhideWhenUsed/>
    <w:rsid w:val="006C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B0"/>
  </w:style>
  <w:style w:type="paragraph" w:styleId="BalloonText">
    <w:name w:val="Balloon Text"/>
    <w:basedOn w:val="Normal"/>
    <w:link w:val="BalloonTextChar"/>
    <w:uiPriority w:val="99"/>
    <w:semiHidden/>
    <w:unhideWhenUsed/>
    <w:rsid w:val="006C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B0"/>
    <w:rPr>
      <w:rFonts w:ascii="Tahoma" w:hAnsi="Tahoma" w:cs="Tahoma"/>
      <w:sz w:val="16"/>
      <w:szCs w:val="16"/>
    </w:rPr>
  </w:style>
  <w:style w:type="paragraph" w:styleId="FootnoteText">
    <w:name w:val="footnote text"/>
    <w:basedOn w:val="Normal"/>
    <w:link w:val="FootnoteTextChar"/>
    <w:semiHidden/>
    <w:rsid w:val="00EB5C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B5CA8"/>
    <w:rPr>
      <w:rFonts w:ascii="Times New Roman" w:eastAsia="Times New Roman" w:hAnsi="Times New Roman" w:cs="Times New Roman"/>
      <w:sz w:val="20"/>
      <w:szCs w:val="20"/>
    </w:rPr>
  </w:style>
  <w:style w:type="character" w:styleId="FootnoteReference">
    <w:name w:val="footnote reference"/>
    <w:basedOn w:val="DefaultParagraphFont"/>
    <w:semiHidden/>
    <w:rsid w:val="00EB5CA8"/>
    <w:rPr>
      <w:vertAlign w:val="superscript"/>
    </w:rPr>
  </w:style>
  <w:style w:type="character" w:styleId="Hyperlink">
    <w:name w:val="Hyperlink"/>
    <w:basedOn w:val="DefaultParagraphFont"/>
    <w:uiPriority w:val="99"/>
    <w:unhideWhenUsed/>
    <w:rsid w:val="0055222C"/>
    <w:rPr>
      <w:color w:val="0000FF" w:themeColor="hyperlink"/>
      <w:u w:val="single"/>
    </w:rPr>
  </w:style>
  <w:style w:type="character" w:styleId="FollowedHyperlink">
    <w:name w:val="FollowedHyperlink"/>
    <w:basedOn w:val="DefaultParagraphFont"/>
    <w:uiPriority w:val="99"/>
    <w:semiHidden/>
    <w:unhideWhenUsed/>
    <w:rsid w:val="003E5615"/>
    <w:rPr>
      <w:color w:val="800080" w:themeColor="followedHyperlink"/>
      <w:u w:val="single"/>
    </w:rPr>
  </w:style>
  <w:style w:type="character" w:customStyle="1" w:styleId="Heading6Char">
    <w:name w:val="Heading 6 Char"/>
    <w:basedOn w:val="DefaultParagraphFont"/>
    <w:link w:val="Heading6"/>
    <w:uiPriority w:val="9"/>
    <w:rsid w:val="0079241C"/>
    <w:rPr>
      <w:rFonts w:ascii="Times New Roman" w:eastAsia="Times New Roman" w:hAnsi="Times New Roman" w:cs="Times New Roman"/>
      <w:b/>
      <w:bCs/>
      <w:sz w:val="15"/>
      <w:szCs w:val="15"/>
    </w:rPr>
  </w:style>
  <w:style w:type="paragraph" w:styleId="NormalWeb">
    <w:name w:val="Normal (Web)"/>
    <w:basedOn w:val="Normal"/>
    <w:uiPriority w:val="99"/>
    <w:unhideWhenUsed/>
    <w:rsid w:val="007924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41C"/>
    <w:rPr>
      <w:b/>
      <w:bCs/>
    </w:rPr>
  </w:style>
  <w:style w:type="character" w:customStyle="1" w:styleId="Heading3Char">
    <w:name w:val="Heading 3 Char"/>
    <w:basedOn w:val="DefaultParagraphFont"/>
    <w:link w:val="Heading3"/>
    <w:uiPriority w:val="9"/>
    <w:semiHidden/>
    <w:rsid w:val="00BC6A84"/>
    <w:rPr>
      <w:rFonts w:asciiTheme="majorHAnsi" w:eastAsiaTheme="majorEastAsia" w:hAnsiTheme="majorHAnsi" w:cstheme="majorBidi"/>
      <w:b/>
      <w:bCs/>
      <w:color w:val="4F81BD" w:themeColor="accent1"/>
    </w:rPr>
  </w:style>
  <w:style w:type="table" w:styleId="TableGrid">
    <w:name w:val="Table Grid"/>
    <w:basedOn w:val="TableNormal"/>
    <w:uiPriority w:val="59"/>
    <w:rsid w:val="0000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C6A8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79241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B0"/>
    <w:pPr>
      <w:ind w:left="720"/>
      <w:contextualSpacing/>
    </w:pPr>
  </w:style>
  <w:style w:type="paragraph" w:styleId="Header">
    <w:name w:val="header"/>
    <w:basedOn w:val="Normal"/>
    <w:link w:val="HeaderChar"/>
    <w:uiPriority w:val="99"/>
    <w:unhideWhenUsed/>
    <w:rsid w:val="006C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B0"/>
  </w:style>
  <w:style w:type="paragraph" w:styleId="Footer">
    <w:name w:val="footer"/>
    <w:basedOn w:val="Normal"/>
    <w:link w:val="FooterChar"/>
    <w:uiPriority w:val="99"/>
    <w:unhideWhenUsed/>
    <w:rsid w:val="006C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B0"/>
  </w:style>
  <w:style w:type="paragraph" w:styleId="BalloonText">
    <w:name w:val="Balloon Text"/>
    <w:basedOn w:val="Normal"/>
    <w:link w:val="BalloonTextChar"/>
    <w:uiPriority w:val="99"/>
    <w:semiHidden/>
    <w:unhideWhenUsed/>
    <w:rsid w:val="006C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B0"/>
    <w:rPr>
      <w:rFonts w:ascii="Tahoma" w:hAnsi="Tahoma" w:cs="Tahoma"/>
      <w:sz w:val="16"/>
      <w:szCs w:val="16"/>
    </w:rPr>
  </w:style>
  <w:style w:type="paragraph" w:styleId="FootnoteText">
    <w:name w:val="footnote text"/>
    <w:basedOn w:val="Normal"/>
    <w:link w:val="FootnoteTextChar"/>
    <w:semiHidden/>
    <w:rsid w:val="00EB5C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B5CA8"/>
    <w:rPr>
      <w:rFonts w:ascii="Times New Roman" w:eastAsia="Times New Roman" w:hAnsi="Times New Roman" w:cs="Times New Roman"/>
      <w:sz w:val="20"/>
      <w:szCs w:val="20"/>
    </w:rPr>
  </w:style>
  <w:style w:type="character" w:styleId="FootnoteReference">
    <w:name w:val="footnote reference"/>
    <w:basedOn w:val="DefaultParagraphFont"/>
    <w:semiHidden/>
    <w:rsid w:val="00EB5CA8"/>
    <w:rPr>
      <w:vertAlign w:val="superscript"/>
    </w:rPr>
  </w:style>
  <w:style w:type="character" w:styleId="Hyperlink">
    <w:name w:val="Hyperlink"/>
    <w:basedOn w:val="DefaultParagraphFont"/>
    <w:uiPriority w:val="99"/>
    <w:unhideWhenUsed/>
    <w:rsid w:val="0055222C"/>
    <w:rPr>
      <w:color w:val="0000FF" w:themeColor="hyperlink"/>
      <w:u w:val="single"/>
    </w:rPr>
  </w:style>
  <w:style w:type="character" w:styleId="FollowedHyperlink">
    <w:name w:val="FollowedHyperlink"/>
    <w:basedOn w:val="DefaultParagraphFont"/>
    <w:uiPriority w:val="99"/>
    <w:semiHidden/>
    <w:unhideWhenUsed/>
    <w:rsid w:val="003E5615"/>
    <w:rPr>
      <w:color w:val="800080" w:themeColor="followedHyperlink"/>
      <w:u w:val="single"/>
    </w:rPr>
  </w:style>
  <w:style w:type="character" w:customStyle="1" w:styleId="Heading6Char">
    <w:name w:val="Heading 6 Char"/>
    <w:basedOn w:val="DefaultParagraphFont"/>
    <w:link w:val="Heading6"/>
    <w:uiPriority w:val="9"/>
    <w:rsid w:val="0079241C"/>
    <w:rPr>
      <w:rFonts w:ascii="Times New Roman" w:eastAsia="Times New Roman" w:hAnsi="Times New Roman" w:cs="Times New Roman"/>
      <w:b/>
      <w:bCs/>
      <w:sz w:val="15"/>
      <w:szCs w:val="15"/>
    </w:rPr>
  </w:style>
  <w:style w:type="paragraph" w:styleId="NormalWeb">
    <w:name w:val="Normal (Web)"/>
    <w:basedOn w:val="Normal"/>
    <w:uiPriority w:val="99"/>
    <w:unhideWhenUsed/>
    <w:rsid w:val="007924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41C"/>
    <w:rPr>
      <w:b/>
      <w:bCs/>
    </w:rPr>
  </w:style>
  <w:style w:type="character" w:customStyle="1" w:styleId="Heading3Char">
    <w:name w:val="Heading 3 Char"/>
    <w:basedOn w:val="DefaultParagraphFont"/>
    <w:link w:val="Heading3"/>
    <w:uiPriority w:val="9"/>
    <w:semiHidden/>
    <w:rsid w:val="00BC6A84"/>
    <w:rPr>
      <w:rFonts w:asciiTheme="majorHAnsi" w:eastAsiaTheme="majorEastAsia" w:hAnsiTheme="majorHAnsi" w:cstheme="majorBidi"/>
      <w:b/>
      <w:bCs/>
      <w:color w:val="4F81BD" w:themeColor="accent1"/>
    </w:rPr>
  </w:style>
  <w:style w:type="table" w:styleId="TableGrid">
    <w:name w:val="Table Grid"/>
    <w:basedOn w:val="TableNormal"/>
    <w:uiPriority w:val="59"/>
    <w:rsid w:val="0000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3071">
      <w:bodyDiv w:val="1"/>
      <w:marLeft w:val="0"/>
      <w:marRight w:val="0"/>
      <w:marTop w:val="0"/>
      <w:marBottom w:val="0"/>
      <w:divBdr>
        <w:top w:val="none" w:sz="0" w:space="0" w:color="auto"/>
        <w:left w:val="none" w:sz="0" w:space="0" w:color="auto"/>
        <w:bottom w:val="none" w:sz="0" w:space="0" w:color="auto"/>
        <w:right w:val="none" w:sz="0" w:space="0" w:color="auto"/>
      </w:divBdr>
      <w:divsChild>
        <w:div w:id="1728796956">
          <w:marLeft w:val="0"/>
          <w:marRight w:val="0"/>
          <w:marTop w:val="100"/>
          <w:marBottom w:val="100"/>
          <w:divBdr>
            <w:top w:val="none" w:sz="0" w:space="0" w:color="auto"/>
            <w:left w:val="none" w:sz="0" w:space="0" w:color="auto"/>
            <w:bottom w:val="none" w:sz="0" w:space="0" w:color="auto"/>
            <w:right w:val="none" w:sz="0" w:space="0" w:color="auto"/>
          </w:divBdr>
          <w:divsChild>
            <w:div w:id="1401715149">
              <w:marLeft w:val="0"/>
              <w:marRight w:val="0"/>
              <w:marTop w:val="0"/>
              <w:marBottom w:val="0"/>
              <w:divBdr>
                <w:top w:val="none" w:sz="0" w:space="0" w:color="auto"/>
                <w:left w:val="none" w:sz="0" w:space="0" w:color="auto"/>
                <w:bottom w:val="none" w:sz="0" w:space="0" w:color="auto"/>
                <w:right w:val="none" w:sz="0" w:space="0" w:color="auto"/>
              </w:divBdr>
              <w:divsChild>
                <w:div w:id="9996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0843">
      <w:bodyDiv w:val="1"/>
      <w:marLeft w:val="0"/>
      <w:marRight w:val="0"/>
      <w:marTop w:val="0"/>
      <w:marBottom w:val="0"/>
      <w:divBdr>
        <w:top w:val="none" w:sz="0" w:space="0" w:color="auto"/>
        <w:left w:val="none" w:sz="0" w:space="0" w:color="auto"/>
        <w:bottom w:val="none" w:sz="0" w:space="0" w:color="auto"/>
        <w:right w:val="none" w:sz="0" w:space="0" w:color="auto"/>
      </w:divBdr>
      <w:divsChild>
        <w:div w:id="1850216630">
          <w:marLeft w:val="0"/>
          <w:marRight w:val="0"/>
          <w:marTop w:val="100"/>
          <w:marBottom w:val="100"/>
          <w:divBdr>
            <w:top w:val="none" w:sz="0" w:space="0" w:color="auto"/>
            <w:left w:val="none" w:sz="0" w:space="0" w:color="auto"/>
            <w:bottom w:val="none" w:sz="0" w:space="0" w:color="auto"/>
            <w:right w:val="none" w:sz="0" w:space="0" w:color="auto"/>
          </w:divBdr>
          <w:divsChild>
            <w:div w:id="911694167">
              <w:marLeft w:val="0"/>
              <w:marRight w:val="0"/>
              <w:marTop w:val="0"/>
              <w:marBottom w:val="0"/>
              <w:divBdr>
                <w:top w:val="none" w:sz="0" w:space="0" w:color="auto"/>
                <w:left w:val="none" w:sz="0" w:space="0" w:color="auto"/>
                <w:bottom w:val="none" w:sz="0" w:space="0" w:color="auto"/>
                <w:right w:val="none" w:sz="0" w:space="0" w:color="auto"/>
              </w:divBdr>
              <w:divsChild>
                <w:div w:id="6051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840">
      <w:bodyDiv w:val="1"/>
      <w:marLeft w:val="0"/>
      <w:marRight w:val="0"/>
      <w:marTop w:val="120"/>
      <w:marBottom w:val="0"/>
      <w:divBdr>
        <w:top w:val="none" w:sz="0" w:space="0" w:color="auto"/>
        <w:left w:val="none" w:sz="0" w:space="0" w:color="auto"/>
        <w:bottom w:val="none" w:sz="0" w:space="0" w:color="auto"/>
        <w:right w:val="none" w:sz="0" w:space="0" w:color="auto"/>
      </w:divBdr>
      <w:divsChild>
        <w:div w:id="699014908">
          <w:marLeft w:val="0"/>
          <w:marRight w:val="0"/>
          <w:marTop w:val="100"/>
          <w:marBottom w:val="100"/>
          <w:divBdr>
            <w:top w:val="none" w:sz="0" w:space="0" w:color="auto"/>
            <w:left w:val="none" w:sz="0" w:space="0" w:color="auto"/>
            <w:bottom w:val="none" w:sz="0" w:space="0" w:color="auto"/>
            <w:right w:val="none" w:sz="0" w:space="0" w:color="auto"/>
          </w:divBdr>
          <w:divsChild>
            <w:div w:id="1679693650">
              <w:marLeft w:val="0"/>
              <w:marRight w:val="0"/>
              <w:marTop w:val="0"/>
              <w:marBottom w:val="0"/>
              <w:divBdr>
                <w:top w:val="none" w:sz="0" w:space="0" w:color="auto"/>
                <w:left w:val="none" w:sz="0" w:space="0" w:color="auto"/>
                <w:bottom w:val="none" w:sz="0" w:space="0" w:color="auto"/>
                <w:right w:val="none" w:sz="0" w:space="0" w:color="auto"/>
              </w:divBdr>
              <w:divsChild>
                <w:div w:id="11157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9005">
      <w:bodyDiv w:val="1"/>
      <w:marLeft w:val="0"/>
      <w:marRight w:val="0"/>
      <w:marTop w:val="0"/>
      <w:marBottom w:val="0"/>
      <w:divBdr>
        <w:top w:val="none" w:sz="0" w:space="0" w:color="auto"/>
        <w:left w:val="none" w:sz="0" w:space="0" w:color="auto"/>
        <w:bottom w:val="none" w:sz="0" w:space="0" w:color="auto"/>
        <w:right w:val="none" w:sz="0" w:space="0" w:color="auto"/>
      </w:divBdr>
      <w:divsChild>
        <w:div w:id="1339311357">
          <w:marLeft w:val="0"/>
          <w:marRight w:val="0"/>
          <w:marTop w:val="0"/>
          <w:marBottom w:val="0"/>
          <w:divBdr>
            <w:top w:val="none" w:sz="0" w:space="0" w:color="auto"/>
            <w:left w:val="none" w:sz="0" w:space="0" w:color="auto"/>
            <w:bottom w:val="none" w:sz="0" w:space="0" w:color="auto"/>
            <w:right w:val="none" w:sz="0" w:space="0" w:color="auto"/>
          </w:divBdr>
          <w:divsChild>
            <w:div w:id="972173644">
              <w:marLeft w:val="0"/>
              <w:marRight w:val="0"/>
              <w:marTop w:val="0"/>
              <w:marBottom w:val="0"/>
              <w:divBdr>
                <w:top w:val="none" w:sz="0" w:space="0" w:color="auto"/>
                <w:left w:val="none" w:sz="0" w:space="0" w:color="auto"/>
                <w:bottom w:val="none" w:sz="0" w:space="0" w:color="auto"/>
                <w:right w:val="none" w:sz="0" w:space="0" w:color="auto"/>
              </w:divBdr>
              <w:divsChild>
                <w:div w:id="1156992821">
                  <w:marLeft w:val="0"/>
                  <w:marRight w:val="0"/>
                  <w:marTop w:val="0"/>
                  <w:marBottom w:val="0"/>
                  <w:divBdr>
                    <w:top w:val="none" w:sz="0" w:space="0" w:color="auto"/>
                    <w:left w:val="none" w:sz="0" w:space="0" w:color="auto"/>
                    <w:bottom w:val="none" w:sz="0" w:space="0" w:color="auto"/>
                    <w:right w:val="none" w:sz="0" w:space="0" w:color="auto"/>
                  </w:divBdr>
                  <w:divsChild>
                    <w:div w:id="2018582652">
                      <w:marLeft w:val="0"/>
                      <w:marRight w:val="0"/>
                      <w:marTop w:val="0"/>
                      <w:marBottom w:val="0"/>
                      <w:divBdr>
                        <w:top w:val="none" w:sz="0" w:space="0" w:color="auto"/>
                        <w:left w:val="none" w:sz="0" w:space="0" w:color="auto"/>
                        <w:bottom w:val="none" w:sz="0" w:space="0" w:color="auto"/>
                        <w:right w:val="none" w:sz="0" w:space="0" w:color="auto"/>
                      </w:divBdr>
                      <w:divsChild>
                        <w:div w:id="1571697564">
                          <w:marLeft w:val="0"/>
                          <w:marRight w:val="0"/>
                          <w:marTop w:val="0"/>
                          <w:marBottom w:val="0"/>
                          <w:divBdr>
                            <w:top w:val="none" w:sz="0" w:space="0" w:color="auto"/>
                            <w:left w:val="none" w:sz="0" w:space="0" w:color="auto"/>
                            <w:bottom w:val="none" w:sz="0" w:space="0" w:color="auto"/>
                            <w:right w:val="none" w:sz="0" w:space="0" w:color="auto"/>
                          </w:divBdr>
                          <w:divsChild>
                            <w:div w:id="1141531577">
                              <w:marLeft w:val="0"/>
                              <w:marRight w:val="0"/>
                              <w:marTop w:val="0"/>
                              <w:marBottom w:val="0"/>
                              <w:divBdr>
                                <w:top w:val="none" w:sz="0" w:space="0" w:color="auto"/>
                                <w:left w:val="none" w:sz="0" w:space="0" w:color="auto"/>
                                <w:bottom w:val="none" w:sz="0" w:space="0" w:color="auto"/>
                                <w:right w:val="none" w:sz="0" w:space="0" w:color="auto"/>
                              </w:divBdr>
                              <w:divsChild>
                                <w:div w:id="830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62169">
      <w:bodyDiv w:val="1"/>
      <w:marLeft w:val="0"/>
      <w:marRight w:val="0"/>
      <w:marTop w:val="0"/>
      <w:marBottom w:val="0"/>
      <w:divBdr>
        <w:top w:val="none" w:sz="0" w:space="0" w:color="auto"/>
        <w:left w:val="none" w:sz="0" w:space="0" w:color="auto"/>
        <w:bottom w:val="none" w:sz="0" w:space="0" w:color="auto"/>
        <w:right w:val="none" w:sz="0" w:space="0" w:color="auto"/>
      </w:divBdr>
      <w:divsChild>
        <w:div w:id="1711372018">
          <w:marLeft w:val="0"/>
          <w:marRight w:val="0"/>
          <w:marTop w:val="100"/>
          <w:marBottom w:val="100"/>
          <w:divBdr>
            <w:top w:val="none" w:sz="0" w:space="0" w:color="auto"/>
            <w:left w:val="none" w:sz="0" w:space="0" w:color="auto"/>
            <w:bottom w:val="none" w:sz="0" w:space="0" w:color="auto"/>
            <w:right w:val="none" w:sz="0" w:space="0" w:color="auto"/>
          </w:divBdr>
          <w:divsChild>
            <w:div w:id="18286638">
              <w:marLeft w:val="0"/>
              <w:marRight w:val="0"/>
              <w:marTop w:val="0"/>
              <w:marBottom w:val="0"/>
              <w:divBdr>
                <w:top w:val="none" w:sz="0" w:space="0" w:color="auto"/>
                <w:left w:val="none" w:sz="0" w:space="0" w:color="auto"/>
                <w:bottom w:val="none" w:sz="0" w:space="0" w:color="auto"/>
                <w:right w:val="none" w:sz="0" w:space="0" w:color="auto"/>
              </w:divBdr>
              <w:divsChild>
                <w:div w:id="12802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395">
      <w:bodyDiv w:val="1"/>
      <w:marLeft w:val="0"/>
      <w:marRight w:val="0"/>
      <w:marTop w:val="120"/>
      <w:marBottom w:val="0"/>
      <w:divBdr>
        <w:top w:val="none" w:sz="0" w:space="0" w:color="auto"/>
        <w:left w:val="none" w:sz="0" w:space="0" w:color="auto"/>
        <w:bottom w:val="none" w:sz="0" w:space="0" w:color="auto"/>
        <w:right w:val="none" w:sz="0" w:space="0" w:color="auto"/>
      </w:divBdr>
      <w:divsChild>
        <w:div w:id="1154025629">
          <w:marLeft w:val="0"/>
          <w:marRight w:val="0"/>
          <w:marTop w:val="100"/>
          <w:marBottom w:val="100"/>
          <w:divBdr>
            <w:top w:val="none" w:sz="0" w:space="0" w:color="auto"/>
            <w:left w:val="none" w:sz="0" w:space="0" w:color="auto"/>
            <w:bottom w:val="none" w:sz="0" w:space="0" w:color="auto"/>
            <w:right w:val="none" w:sz="0" w:space="0" w:color="auto"/>
          </w:divBdr>
          <w:divsChild>
            <w:div w:id="991104443">
              <w:marLeft w:val="0"/>
              <w:marRight w:val="0"/>
              <w:marTop w:val="0"/>
              <w:marBottom w:val="0"/>
              <w:divBdr>
                <w:top w:val="none" w:sz="0" w:space="0" w:color="auto"/>
                <w:left w:val="none" w:sz="0" w:space="0" w:color="auto"/>
                <w:bottom w:val="none" w:sz="0" w:space="0" w:color="auto"/>
                <w:right w:val="none" w:sz="0" w:space="0" w:color="auto"/>
              </w:divBdr>
              <w:divsChild>
                <w:div w:id="6688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g"/><Relationship Id="rId25" Type="http://schemas.openxmlformats.org/officeDocument/2006/relationships/hyperlink" Target="http://www.chipcoverspakids.com" TargetMode="External"/><Relationship Id="rId33" Type="http://schemas.openxmlformats.org/officeDocument/2006/relationships/image" Target="media/image1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gif"/><Relationship Id="rId29"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phlp.org/quickscreen-questionnaire" TargetMode="External"/><Relationship Id="rId32" Type="http://schemas.openxmlformats.org/officeDocument/2006/relationships/image" Target="media/image18.png"/><Relationship Id="rId37" Type="http://schemas.openxmlformats.org/officeDocument/2006/relationships/hyperlink" Target="http://www.revenue.state.pa.us" TargetMode="External"/><Relationship Id="rId5" Type="http://schemas.openxmlformats.org/officeDocument/2006/relationships/settings" Target="settings.xml"/><Relationship Id="rId15" Type="http://schemas.openxmlformats.org/officeDocument/2006/relationships/hyperlink" Target="http://www.justharvest.org" TargetMode="External"/><Relationship Id="rId23" Type="http://schemas.openxmlformats.org/officeDocument/2006/relationships/image" Target="media/image12.jpg"/><Relationship Id="rId28" Type="http://schemas.openxmlformats.org/officeDocument/2006/relationships/image" Target="media/image15.jpeg"/><Relationship Id="rId36" Type="http://schemas.openxmlformats.org/officeDocument/2006/relationships/image" Target="media/image22.jpg"/><Relationship Id="rId10" Type="http://schemas.openxmlformats.org/officeDocument/2006/relationships/hyperlink" Target="http://www.compass.state.pa.us" TargetMode="External"/><Relationship Id="rId19" Type="http://schemas.openxmlformats.org/officeDocument/2006/relationships/image" Target="media/image8.jpg"/><Relationship Id="rId31" Type="http://schemas.openxmlformats.org/officeDocument/2006/relationships/hyperlink" Target="http://www.achd.net/wi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4.emf"/><Relationship Id="rId30" Type="http://schemas.openxmlformats.org/officeDocument/2006/relationships/image" Target="media/image17.jpe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6309-461F-4A74-9DFD-8DE5F206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 Rebecca</dc:creator>
  <cp:lastModifiedBy>Shafer, Rebecca</cp:lastModifiedBy>
  <cp:revision>20</cp:revision>
  <cp:lastPrinted>2015-02-10T19:00:00Z</cp:lastPrinted>
  <dcterms:created xsi:type="dcterms:W3CDTF">2015-02-09T19:20:00Z</dcterms:created>
  <dcterms:modified xsi:type="dcterms:W3CDTF">2015-06-22T14:20:00Z</dcterms:modified>
</cp:coreProperties>
</file>