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57" w:rsidRPr="008E2957" w:rsidRDefault="008E2957" w:rsidP="008E2957">
      <w:pPr>
        <w:jc w:val="center"/>
        <w:rPr>
          <w:rFonts w:asciiTheme="minorHAnsi" w:hAnsiTheme="minorHAnsi"/>
          <w:b/>
          <w:bCs/>
          <w:iCs/>
          <w:spacing w:val="12"/>
          <w:sz w:val="32"/>
          <w:szCs w:val="32"/>
        </w:rPr>
      </w:pPr>
      <w:r w:rsidRPr="008E2957">
        <w:rPr>
          <w:rFonts w:asciiTheme="minorHAnsi" w:hAnsiTheme="minorHAnsi"/>
          <w:b/>
          <w:bCs/>
          <w:iCs/>
          <w:spacing w:val="12"/>
          <w:sz w:val="32"/>
          <w:szCs w:val="32"/>
        </w:rPr>
        <w:t>ADVOCACY AND LEGAL SERVICES</w:t>
      </w:r>
    </w:p>
    <w:p w:rsidR="008E2957" w:rsidRPr="008E2957" w:rsidRDefault="008E2957" w:rsidP="008E2957">
      <w:pPr>
        <w:spacing w:before="240" w:after="36"/>
        <w:jc w:val="both"/>
        <w:rPr>
          <w:rFonts w:asciiTheme="minorHAnsi" w:hAnsiTheme="minorHAnsi"/>
          <w:bCs/>
          <w:iCs/>
          <w:spacing w:val="12"/>
          <w:sz w:val="22"/>
          <w:szCs w:val="22"/>
        </w:rPr>
      </w:pPr>
      <w:r w:rsidRPr="008E2957">
        <w:rPr>
          <w:rFonts w:asciiTheme="minorHAnsi" w:hAnsiTheme="minorHAnsi"/>
          <w:bCs/>
          <w:iCs/>
          <w:spacing w:val="12"/>
          <w:sz w:val="22"/>
          <w:szCs w:val="22"/>
        </w:rPr>
        <w:t xml:space="preserve">For a complete list of legal services visit </w:t>
      </w:r>
      <w:hyperlink r:id="rId6" w:history="1">
        <w:r w:rsidRPr="008E2957">
          <w:rPr>
            <w:rStyle w:val="Hyperlink"/>
            <w:rFonts w:asciiTheme="minorHAnsi" w:hAnsiTheme="minorHAnsi"/>
            <w:bCs/>
            <w:iCs/>
            <w:spacing w:val="12"/>
            <w:sz w:val="22"/>
            <w:szCs w:val="22"/>
          </w:rPr>
          <w:t>http://www.acbf.org/</w:t>
        </w:r>
      </w:hyperlink>
    </w:p>
    <w:p w:rsidR="008E2957" w:rsidRPr="008E2957" w:rsidRDefault="008E2957" w:rsidP="008E2957">
      <w:pPr>
        <w:spacing w:before="240" w:after="36"/>
        <w:jc w:val="both"/>
        <w:rPr>
          <w:rFonts w:asciiTheme="minorHAnsi" w:hAnsiTheme="minorHAnsi"/>
          <w:bCs/>
          <w:iCs/>
          <w:spacing w:val="12"/>
          <w:sz w:val="22"/>
          <w:szCs w:val="22"/>
        </w:rPr>
      </w:pPr>
      <w:r w:rsidRPr="008E2957">
        <w:rPr>
          <w:rFonts w:asciiTheme="minorHAnsi" w:hAnsiTheme="minorHAnsi"/>
          <w:bCs/>
          <w:iCs/>
          <w:spacing w:val="12"/>
          <w:sz w:val="22"/>
          <w:szCs w:val="22"/>
        </w:rPr>
        <w:t>For answers to commonly asked questions about rent, utilities, support and driver</w:t>
      </w:r>
      <w:r>
        <w:rPr>
          <w:rFonts w:asciiTheme="minorHAnsi" w:hAnsiTheme="minorHAnsi"/>
          <w:bCs/>
          <w:iCs/>
          <w:spacing w:val="12"/>
          <w:sz w:val="22"/>
          <w:szCs w:val="22"/>
        </w:rPr>
        <w:t>’</w:t>
      </w:r>
      <w:r w:rsidRPr="008E2957">
        <w:rPr>
          <w:rFonts w:asciiTheme="minorHAnsi" w:hAnsiTheme="minorHAnsi"/>
          <w:bCs/>
          <w:iCs/>
          <w:spacing w:val="12"/>
          <w:sz w:val="22"/>
          <w:szCs w:val="22"/>
        </w:rPr>
        <w:t xml:space="preserve">s license issues visit </w:t>
      </w:r>
      <w:hyperlink r:id="rId7" w:history="1">
        <w:r w:rsidRPr="008E2957">
          <w:rPr>
            <w:rStyle w:val="Hyperlink"/>
            <w:rFonts w:asciiTheme="minorHAnsi" w:hAnsiTheme="minorHAnsi"/>
            <w:bCs/>
            <w:iCs/>
            <w:spacing w:val="12"/>
            <w:sz w:val="22"/>
            <w:szCs w:val="22"/>
          </w:rPr>
          <w:t>http://www.18andthelaw.org/</w:t>
        </w:r>
      </w:hyperlink>
    </w:p>
    <w:p w:rsidR="008E2957" w:rsidRPr="008E2957" w:rsidRDefault="008E2957" w:rsidP="008E2957">
      <w:pPr>
        <w:pStyle w:val="Style23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E2957" w:rsidRPr="008E2957" w:rsidRDefault="008E2957" w:rsidP="008E2957">
      <w:pPr>
        <w:pStyle w:val="Style23"/>
        <w:ind w:left="0"/>
        <w:jc w:val="both"/>
        <w:rPr>
          <w:rFonts w:asciiTheme="minorHAnsi" w:hAnsiTheme="minorHAnsi"/>
          <w:b/>
          <w:bCs/>
        </w:rPr>
      </w:pPr>
      <w:r w:rsidRPr="008E2957">
        <w:rPr>
          <w:rFonts w:asciiTheme="minorHAnsi" w:hAnsiTheme="minorHAnsi"/>
          <w:b/>
          <w:bCs/>
        </w:rPr>
        <w:t>DISABILITIES RIGHTS NETWORK</w:t>
      </w:r>
    </w:p>
    <w:p w:rsidR="008E2957" w:rsidRPr="008E2957" w:rsidRDefault="008E2957" w:rsidP="008E2957">
      <w:pPr>
        <w:pStyle w:val="Style23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8E2957">
        <w:rPr>
          <w:rFonts w:asciiTheme="minorHAnsi" w:hAnsiTheme="minorHAnsi"/>
          <w:bCs/>
          <w:sz w:val="22"/>
          <w:szCs w:val="22"/>
        </w:rPr>
        <w:t>429 Fourth Avenue, Suite 701</w:t>
      </w:r>
    </w:p>
    <w:p w:rsidR="008E2957" w:rsidRPr="008E2957" w:rsidRDefault="008E2957" w:rsidP="008E2957">
      <w:pPr>
        <w:pStyle w:val="Style23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8E2957">
        <w:rPr>
          <w:rFonts w:asciiTheme="minorHAnsi" w:hAnsiTheme="minorHAnsi"/>
          <w:bCs/>
          <w:sz w:val="22"/>
          <w:szCs w:val="22"/>
        </w:rPr>
        <w:t>Pittsburgh, PA 15219</w:t>
      </w:r>
    </w:p>
    <w:p w:rsidR="008E2957" w:rsidRPr="008E2957" w:rsidRDefault="008E2957" w:rsidP="008E2957">
      <w:pPr>
        <w:pStyle w:val="Style23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8E2957">
        <w:rPr>
          <w:rFonts w:asciiTheme="minorHAnsi" w:hAnsiTheme="minorHAnsi"/>
          <w:bCs/>
          <w:sz w:val="22"/>
          <w:szCs w:val="22"/>
        </w:rPr>
        <w:t>412-391-5225 (phone)</w:t>
      </w:r>
    </w:p>
    <w:p w:rsidR="008E2957" w:rsidRPr="008E2957" w:rsidRDefault="008E2957" w:rsidP="008E2957">
      <w:pPr>
        <w:pStyle w:val="Style23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8E2957">
        <w:rPr>
          <w:rFonts w:asciiTheme="minorHAnsi" w:hAnsiTheme="minorHAnsi"/>
          <w:bCs/>
          <w:sz w:val="22"/>
          <w:szCs w:val="22"/>
        </w:rPr>
        <w:t>412-467-8940 (fax)</w:t>
      </w:r>
    </w:p>
    <w:p w:rsidR="008E2957" w:rsidRPr="008E2957" w:rsidRDefault="00FE1786" w:rsidP="008E2957">
      <w:pPr>
        <w:pStyle w:val="Style23"/>
        <w:ind w:left="0"/>
        <w:jc w:val="both"/>
        <w:rPr>
          <w:rFonts w:asciiTheme="minorHAnsi" w:hAnsiTheme="minorHAnsi"/>
          <w:b/>
          <w:bCs/>
          <w:color w:val="0000FF"/>
          <w:sz w:val="22"/>
          <w:szCs w:val="22"/>
          <w:u w:val="single"/>
        </w:rPr>
      </w:pPr>
      <w:hyperlink r:id="rId8" w:history="1">
        <w:r w:rsidR="008E2957" w:rsidRPr="008E2957">
          <w:rPr>
            <w:rStyle w:val="Hyperlink"/>
            <w:rFonts w:asciiTheme="minorHAnsi" w:hAnsiTheme="minorHAnsi"/>
            <w:b/>
            <w:bCs/>
            <w:sz w:val="22"/>
            <w:szCs w:val="22"/>
          </w:rPr>
          <w:t>www.drnpa.org</w:t>
        </w:r>
      </w:hyperlink>
    </w:p>
    <w:p w:rsidR="008E2957" w:rsidRPr="0031150C" w:rsidRDefault="008E2957" w:rsidP="008E2957">
      <w:pPr>
        <w:rPr>
          <w:rFonts w:asciiTheme="minorHAnsi" w:hAnsiTheme="minorHAnsi"/>
          <w:sz w:val="22"/>
          <w:szCs w:val="22"/>
        </w:rPr>
      </w:pPr>
      <w:r w:rsidRPr="0031150C">
        <w:rPr>
          <w:rFonts w:asciiTheme="minorHAnsi" w:hAnsiTheme="minorHAnsi"/>
          <w:b/>
          <w:bCs/>
          <w:sz w:val="22"/>
          <w:szCs w:val="22"/>
        </w:rPr>
        <w:t xml:space="preserve">Services: </w:t>
      </w:r>
      <w:r w:rsidRPr="0031150C">
        <w:rPr>
          <w:rFonts w:asciiTheme="minorHAnsi" w:hAnsiTheme="minorHAnsi"/>
          <w:sz w:val="22"/>
          <w:szCs w:val="22"/>
        </w:rPr>
        <w:t>works to ensure that people with disabilities have equal and unhindered access to employment, transportation, public accommodations, and government services; to enforce their rights to vocational, post-secondary educational, health, and other services; and to protect them from abuse and neglect.</w:t>
      </w:r>
    </w:p>
    <w:p w:rsidR="008E2957" w:rsidRPr="008E2957" w:rsidRDefault="008E2957" w:rsidP="008E2957">
      <w:pPr>
        <w:jc w:val="both"/>
        <w:rPr>
          <w:rFonts w:asciiTheme="minorHAnsi" w:hAnsiTheme="minorHAnsi"/>
          <w:sz w:val="22"/>
          <w:szCs w:val="22"/>
        </w:rPr>
      </w:pPr>
    </w:p>
    <w:p w:rsidR="008E2957" w:rsidRPr="008E2957" w:rsidRDefault="008E2957" w:rsidP="008E2957">
      <w:pPr>
        <w:pStyle w:val="Style23"/>
        <w:ind w:left="0"/>
        <w:jc w:val="both"/>
        <w:rPr>
          <w:rFonts w:asciiTheme="minorHAnsi" w:hAnsiTheme="minorHAnsi"/>
          <w:b/>
          <w:bCs/>
        </w:rPr>
      </w:pPr>
      <w:r w:rsidRPr="008E2957">
        <w:rPr>
          <w:rFonts w:asciiTheme="minorHAnsi" w:hAnsiTheme="minorHAnsi"/>
          <w:b/>
          <w:bCs/>
        </w:rPr>
        <w:t>EDUCATION LAW CENTER</w:t>
      </w:r>
    </w:p>
    <w:p w:rsidR="008E2957" w:rsidRPr="008E2957" w:rsidRDefault="008E2957" w:rsidP="008E2957">
      <w:pPr>
        <w:pStyle w:val="Style23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8E2957">
        <w:rPr>
          <w:rFonts w:asciiTheme="minorHAnsi" w:hAnsiTheme="minorHAnsi"/>
          <w:bCs/>
          <w:sz w:val="22"/>
          <w:szCs w:val="22"/>
        </w:rPr>
        <w:t>702 Law &amp; Finance Building</w:t>
      </w:r>
    </w:p>
    <w:p w:rsidR="008E2957" w:rsidRPr="008E2957" w:rsidRDefault="008E2957" w:rsidP="008E2957">
      <w:pPr>
        <w:pStyle w:val="Style23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8E2957">
        <w:rPr>
          <w:rFonts w:asciiTheme="minorHAnsi" w:hAnsiTheme="minorHAnsi"/>
          <w:bCs/>
          <w:sz w:val="22"/>
          <w:szCs w:val="22"/>
        </w:rPr>
        <w:t>429 Fourth Avenue</w:t>
      </w:r>
    </w:p>
    <w:p w:rsidR="008E2957" w:rsidRPr="008E2957" w:rsidRDefault="008E2957" w:rsidP="008E2957">
      <w:pPr>
        <w:pStyle w:val="Style23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8E2957">
        <w:rPr>
          <w:rFonts w:asciiTheme="minorHAnsi" w:hAnsiTheme="minorHAnsi"/>
          <w:bCs/>
          <w:sz w:val="22"/>
          <w:szCs w:val="22"/>
        </w:rPr>
        <w:t>Pittsburgh PA 15219</w:t>
      </w:r>
    </w:p>
    <w:p w:rsidR="008E2957" w:rsidRPr="008E2957" w:rsidRDefault="008E2957" w:rsidP="008E2957">
      <w:pPr>
        <w:pStyle w:val="Style23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8E2957">
        <w:rPr>
          <w:rFonts w:asciiTheme="minorHAnsi" w:hAnsiTheme="minorHAnsi"/>
          <w:bCs/>
          <w:sz w:val="22"/>
          <w:szCs w:val="22"/>
        </w:rPr>
        <w:t>412-258-2120</w:t>
      </w:r>
    </w:p>
    <w:p w:rsidR="008E2957" w:rsidRPr="008E2957" w:rsidRDefault="00FE1786" w:rsidP="008E2957">
      <w:pPr>
        <w:pStyle w:val="Style23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  <w:hyperlink r:id="rId9" w:history="1">
        <w:r w:rsidR="008E2957" w:rsidRPr="008E2957">
          <w:rPr>
            <w:rFonts w:asciiTheme="minorHAnsi" w:hAnsiTheme="minorHAnsi"/>
            <w:b/>
            <w:bCs/>
            <w:color w:val="0000FF"/>
            <w:sz w:val="22"/>
            <w:szCs w:val="22"/>
            <w:u w:val="single"/>
          </w:rPr>
          <w:t>www.elc-pa.org</w:t>
        </w:r>
      </w:hyperlink>
    </w:p>
    <w:p w:rsidR="008E2957" w:rsidRPr="008E2957" w:rsidRDefault="008E2957" w:rsidP="008E2957">
      <w:pPr>
        <w:spacing w:line="252" w:lineRule="exact"/>
        <w:jc w:val="both"/>
        <w:rPr>
          <w:rFonts w:asciiTheme="minorHAnsi" w:hAnsiTheme="minorHAnsi"/>
          <w:sz w:val="22"/>
          <w:szCs w:val="22"/>
        </w:rPr>
      </w:pPr>
      <w:r w:rsidRPr="008E2957">
        <w:rPr>
          <w:rFonts w:asciiTheme="minorHAnsi" w:hAnsiTheme="minorHAnsi"/>
          <w:b/>
          <w:bCs/>
          <w:spacing w:val="-2"/>
          <w:sz w:val="22"/>
          <w:szCs w:val="22"/>
        </w:rPr>
        <w:t xml:space="preserve">Services: </w:t>
      </w:r>
      <w:r w:rsidRPr="008E2957">
        <w:rPr>
          <w:rFonts w:asciiTheme="minorHAnsi" w:hAnsiTheme="minorHAnsi"/>
          <w:spacing w:val="-2"/>
          <w:sz w:val="22"/>
          <w:szCs w:val="22"/>
        </w:rPr>
        <w:t>ELC is a legal advocacy organization. Offers free assistance to thousands of families</w:t>
      </w:r>
      <w:r w:rsidRPr="008E2957">
        <w:rPr>
          <w:rFonts w:asciiTheme="minorHAnsi" w:hAnsiTheme="minorHAnsi"/>
          <w:sz w:val="22"/>
          <w:szCs w:val="22"/>
        </w:rPr>
        <w:t xml:space="preserve"> each year. Staff provides information on the legal rights of public school students, help with problem-solving, written materials, and contacts. In some cases involving large numbers of children, they provide legal representation although this only happens in a small number of cases.</w:t>
      </w:r>
    </w:p>
    <w:p w:rsidR="008E2957" w:rsidRPr="008E2957" w:rsidRDefault="008E2957" w:rsidP="008E2957">
      <w:pPr>
        <w:pStyle w:val="Style4"/>
        <w:adjustRightInd/>
        <w:spacing w:before="252"/>
        <w:rPr>
          <w:rFonts w:asciiTheme="minorHAnsi" w:hAnsiTheme="minorHAnsi"/>
          <w:b/>
          <w:bCs/>
        </w:rPr>
      </w:pPr>
      <w:r w:rsidRPr="008E2957">
        <w:rPr>
          <w:rFonts w:asciiTheme="minorHAnsi" w:hAnsiTheme="minorHAnsi"/>
          <w:b/>
          <w:bCs/>
        </w:rPr>
        <w:t>NEIGHBORHOOD LEGAL SERVICES</w:t>
      </w:r>
    </w:p>
    <w:p w:rsidR="008E2957" w:rsidRPr="008E2957" w:rsidRDefault="008E2957" w:rsidP="008E2957">
      <w:pPr>
        <w:pStyle w:val="Style4"/>
        <w:adjustRightInd/>
        <w:rPr>
          <w:rFonts w:asciiTheme="minorHAnsi" w:hAnsiTheme="minorHAnsi"/>
          <w:bCs/>
          <w:sz w:val="22"/>
          <w:szCs w:val="22"/>
        </w:rPr>
      </w:pPr>
      <w:r w:rsidRPr="008E2957">
        <w:rPr>
          <w:rFonts w:asciiTheme="minorHAnsi" w:hAnsiTheme="minorHAnsi"/>
          <w:bCs/>
          <w:sz w:val="22"/>
          <w:szCs w:val="22"/>
        </w:rPr>
        <w:t>928 Penn Avenue</w:t>
      </w:r>
    </w:p>
    <w:p w:rsidR="008E2957" w:rsidRPr="008E2957" w:rsidRDefault="008E2957" w:rsidP="008E2957">
      <w:pPr>
        <w:pStyle w:val="Style4"/>
        <w:adjustRightInd/>
        <w:rPr>
          <w:rFonts w:asciiTheme="minorHAnsi" w:hAnsiTheme="minorHAnsi"/>
          <w:bCs/>
          <w:sz w:val="22"/>
          <w:szCs w:val="22"/>
        </w:rPr>
      </w:pPr>
      <w:r w:rsidRPr="008E2957">
        <w:rPr>
          <w:rFonts w:asciiTheme="minorHAnsi" w:hAnsiTheme="minorHAnsi"/>
          <w:bCs/>
          <w:sz w:val="22"/>
          <w:szCs w:val="22"/>
        </w:rPr>
        <w:t>Pittsburgh, PA 15222</w:t>
      </w:r>
    </w:p>
    <w:p w:rsidR="008E2957" w:rsidRPr="008E2957" w:rsidRDefault="008E2957" w:rsidP="008E2957">
      <w:pPr>
        <w:pStyle w:val="Style4"/>
        <w:adjustRightInd/>
        <w:rPr>
          <w:rFonts w:asciiTheme="minorHAnsi" w:hAnsiTheme="minorHAnsi"/>
          <w:bCs/>
          <w:sz w:val="22"/>
          <w:szCs w:val="22"/>
        </w:rPr>
      </w:pPr>
      <w:r w:rsidRPr="008E2957">
        <w:rPr>
          <w:rFonts w:asciiTheme="minorHAnsi" w:hAnsiTheme="minorHAnsi"/>
          <w:bCs/>
          <w:sz w:val="22"/>
          <w:szCs w:val="22"/>
        </w:rPr>
        <w:t>412-255-6700</w:t>
      </w:r>
    </w:p>
    <w:p w:rsidR="008E2957" w:rsidRPr="008E2957" w:rsidRDefault="00FE1786" w:rsidP="008E2957">
      <w:pPr>
        <w:pStyle w:val="Style4"/>
        <w:adjustRightInd/>
        <w:rPr>
          <w:rFonts w:asciiTheme="minorHAnsi" w:hAnsiTheme="minorHAnsi"/>
          <w:b/>
          <w:bCs/>
          <w:sz w:val="22"/>
          <w:szCs w:val="22"/>
        </w:rPr>
      </w:pPr>
      <w:hyperlink r:id="rId10" w:history="1">
        <w:r w:rsidR="008E2957" w:rsidRPr="008E2957">
          <w:rPr>
            <w:rFonts w:asciiTheme="minorHAnsi" w:hAnsiTheme="minorHAnsi"/>
            <w:b/>
            <w:bCs/>
            <w:color w:val="0000FF"/>
            <w:sz w:val="22"/>
            <w:szCs w:val="22"/>
            <w:u w:val="single"/>
          </w:rPr>
          <w:t>www.NLSA.org</w:t>
        </w:r>
      </w:hyperlink>
    </w:p>
    <w:p w:rsidR="008E2957" w:rsidRPr="008E2957" w:rsidRDefault="008E2957" w:rsidP="008E2957">
      <w:pPr>
        <w:pStyle w:val="Style4"/>
        <w:tabs>
          <w:tab w:val="left" w:pos="9630"/>
        </w:tabs>
        <w:adjustRightInd/>
        <w:ind w:right="-6"/>
        <w:jc w:val="both"/>
        <w:rPr>
          <w:rFonts w:asciiTheme="minorHAnsi" w:hAnsiTheme="minorHAnsi"/>
          <w:sz w:val="22"/>
          <w:szCs w:val="22"/>
        </w:rPr>
      </w:pPr>
      <w:r w:rsidRPr="008E2957">
        <w:rPr>
          <w:rFonts w:asciiTheme="minorHAnsi" w:hAnsiTheme="minorHAnsi"/>
          <w:b/>
          <w:bCs/>
          <w:sz w:val="22"/>
          <w:szCs w:val="22"/>
        </w:rPr>
        <w:t xml:space="preserve">Services: </w:t>
      </w:r>
      <w:r w:rsidRPr="008E2957">
        <w:rPr>
          <w:rFonts w:asciiTheme="minorHAnsi" w:hAnsiTheme="minorHAnsi"/>
          <w:sz w:val="22"/>
          <w:szCs w:val="22"/>
        </w:rPr>
        <w:t xml:space="preserve">Provides assistance to individuals for civil legal matters including housing, </w:t>
      </w:r>
      <w:r w:rsidRPr="008E2957">
        <w:rPr>
          <w:rFonts w:asciiTheme="minorHAnsi" w:hAnsiTheme="minorHAnsi"/>
          <w:spacing w:val="-2"/>
          <w:sz w:val="22"/>
          <w:szCs w:val="22"/>
        </w:rPr>
        <w:t>bankruptcy, public benefits, protection from abuse, divorce, support and custody. Call for intake</w:t>
      </w:r>
      <w:r w:rsidRPr="008E2957">
        <w:rPr>
          <w:rFonts w:asciiTheme="minorHAnsi" w:hAnsiTheme="minorHAnsi"/>
          <w:sz w:val="22"/>
          <w:szCs w:val="22"/>
        </w:rPr>
        <w:t xml:space="preserve"> hours.</w:t>
      </w:r>
    </w:p>
    <w:p w:rsidR="008E2957" w:rsidRPr="008E2957" w:rsidRDefault="008E2957" w:rsidP="008E2957">
      <w:pPr>
        <w:pStyle w:val="Style4"/>
        <w:adjustRightInd/>
        <w:spacing w:before="288"/>
        <w:rPr>
          <w:rFonts w:asciiTheme="minorHAnsi" w:hAnsiTheme="minorHAnsi"/>
          <w:b/>
          <w:bCs/>
        </w:rPr>
      </w:pPr>
      <w:r w:rsidRPr="008E2957">
        <w:rPr>
          <w:rFonts w:asciiTheme="minorHAnsi" w:hAnsiTheme="minorHAnsi"/>
          <w:b/>
          <w:bCs/>
        </w:rPr>
        <w:t>PENNSYLVANIA HEALTH LAW PROJECT</w:t>
      </w:r>
    </w:p>
    <w:p w:rsidR="008E2957" w:rsidRPr="008E2957" w:rsidRDefault="008E2957" w:rsidP="008E2957">
      <w:pPr>
        <w:pStyle w:val="Style4"/>
        <w:adjustRightInd/>
        <w:rPr>
          <w:rFonts w:asciiTheme="minorHAnsi" w:hAnsiTheme="minorHAnsi"/>
          <w:sz w:val="22"/>
          <w:szCs w:val="22"/>
        </w:rPr>
      </w:pPr>
      <w:r w:rsidRPr="008E2957">
        <w:rPr>
          <w:rFonts w:asciiTheme="minorHAnsi" w:hAnsiTheme="minorHAnsi"/>
          <w:sz w:val="22"/>
          <w:szCs w:val="22"/>
        </w:rPr>
        <w:t>1-800-274-3258 (helpline)</w:t>
      </w:r>
    </w:p>
    <w:p w:rsidR="008E2957" w:rsidRPr="008E2957" w:rsidRDefault="00FE1786" w:rsidP="008E2957">
      <w:pPr>
        <w:pStyle w:val="Style4"/>
        <w:adjustRightInd/>
        <w:rPr>
          <w:rFonts w:asciiTheme="minorHAnsi" w:hAnsiTheme="minorHAnsi"/>
          <w:b/>
          <w:bCs/>
          <w:sz w:val="22"/>
          <w:szCs w:val="22"/>
        </w:rPr>
      </w:pPr>
      <w:hyperlink r:id="rId11" w:history="1">
        <w:r w:rsidR="008E2957" w:rsidRPr="008E2957">
          <w:rPr>
            <w:rStyle w:val="Hyperlink"/>
            <w:rFonts w:asciiTheme="minorHAnsi" w:hAnsiTheme="minorHAnsi"/>
            <w:b/>
            <w:bCs/>
            <w:sz w:val="22"/>
            <w:szCs w:val="22"/>
          </w:rPr>
          <w:t>www.phlp.org</w:t>
        </w:r>
      </w:hyperlink>
    </w:p>
    <w:p w:rsidR="008E2957" w:rsidRPr="008E2957" w:rsidRDefault="008E2957" w:rsidP="008E2957">
      <w:pPr>
        <w:ind w:right="-6"/>
        <w:jc w:val="both"/>
        <w:rPr>
          <w:rFonts w:asciiTheme="minorHAnsi" w:hAnsiTheme="minorHAnsi"/>
          <w:sz w:val="22"/>
          <w:szCs w:val="22"/>
        </w:rPr>
      </w:pPr>
      <w:r w:rsidRPr="008E2957">
        <w:rPr>
          <w:rFonts w:asciiTheme="minorHAnsi" w:hAnsiTheme="minorHAnsi"/>
          <w:b/>
          <w:bCs/>
          <w:sz w:val="22"/>
          <w:szCs w:val="22"/>
        </w:rPr>
        <w:t xml:space="preserve">Services: </w:t>
      </w:r>
      <w:r w:rsidRPr="008E2957">
        <w:rPr>
          <w:rFonts w:asciiTheme="minorHAnsi" w:hAnsiTheme="minorHAnsi"/>
          <w:sz w:val="22"/>
          <w:szCs w:val="22"/>
        </w:rPr>
        <w:t>Assist low-income consumers, persons with disabilities and consumer groups in addressing issues of access to, coverage for, and quality of health care.</w:t>
      </w:r>
    </w:p>
    <w:p w:rsidR="008E2957" w:rsidRPr="008E2957" w:rsidRDefault="008E2957" w:rsidP="008E2957">
      <w:pPr>
        <w:pStyle w:val="Style4"/>
        <w:adjustRightInd/>
        <w:ind w:right="-6"/>
        <w:jc w:val="both"/>
        <w:rPr>
          <w:rFonts w:asciiTheme="minorHAnsi" w:hAnsiTheme="minorHAnsi"/>
          <w:sz w:val="22"/>
          <w:szCs w:val="22"/>
        </w:rPr>
      </w:pPr>
      <w:r w:rsidRPr="008E2957">
        <w:rPr>
          <w:rFonts w:asciiTheme="minorHAnsi" w:hAnsiTheme="minorHAnsi"/>
          <w:b/>
          <w:bCs/>
          <w:sz w:val="22"/>
          <w:szCs w:val="22"/>
        </w:rPr>
        <w:t xml:space="preserve">Eligibility: </w:t>
      </w:r>
      <w:r w:rsidRPr="008E2957">
        <w:rPr>
          <w:rFonts w:asciiTheme="minorHAnsi" w:hAnsiTheme="minorHAnsi"/>
          <w:sz w:val="22"/>
          <w:szCs w:val="22"/>
        </w:rPr>
        <w:t xml:space="preserve">Income Guidelines: Same as </w:t>
      </w:r>
      <w:smartTag w:uri="urn:schemas-microsoft-com:office:smarttags" w:element="State">
        <w:r w:rsidRPr="008E2957">
          <w:rPr>
            <w:rFonts w:asciiTheme="minorHAnsi" w:hAnsiTheme="minorHAnsi"/>
            <w:sz w:val="22"/>
            <w:szCs w:val="22"/>
          </w:rPr>
          <w:t>Pennsylvania</w:t>
        </w:r>
      </w:smartTag>
      <w:r w:rsidRPr="008E2957">
        <w:rPr>
          <w:rFonts w:asciiTheme="minorHAnsi" w:hAnsiTheme="minorHAnsi"/>
          <w:sz w:val="22"/>
          <w:szCs w:val="22"/>
        </w:rPr>
        <w:t xml:space="preserve"> Publicly Financed Health Care Programs: </w:t>
      </w:r>
      <w:smartTag w:uri="urn:schemas-microsoft-com:office:smarttags" w:element="place">
        <w:smartTag w:uri="urn:schemas-microsoft-com:office:smarttags" w:element="State">
          <w:r w:rsidRPr="008E2957">
            <w:rPr>
              <w:rFonts w:asciiTheme="minorHAnsi" w:hAnsiTheme="minorHAnsi"/>
              <w:sz w:val="22"/>
              <w:szCs w:val="22"/>
            </w:rPr>
            <w:t>Pennsylvania</w:t>
          </w:r>
        </w:smartTag>
      </w:smartTag>
      <w:r w:rsidRPr="008E2957">
        <w:rPr>
          <w:rFonts w:asciiTheme="minorHAnsi" w:hAnsiTheme="minorHAnsi"/>
          <w:sz w:val="22"/>
          <w:szCs w:val="22"/>
        </w:rPr>
        <w:t xml:space="preserve"> Medical Assistance, CHIP and Adult Basic.</w:t>
      </w:r>
    </w:p>
    <w:p w:rsidR="008E2957" w:rsidRPr="008E2957" w:rsidRDefault="008E2957" w:rsidP="008E2957">
      <w:pPr>
        <w:pStyle w:val="Style4"/>
        <w:adjustRightInd/>
        <w:rPr>
          <w:rFonts w:asciiTheme="minorHAnsi" w:hAnsiTheme="minorHAnsi"/>
          <w:b/>
          <w:bCs/>
          <w:sz w:val="22"/>
          <w:szCs w:val="22"/>
        </w:rPr>
      </w:pPr>
    </w:p>
    <w:p w:rsidR="008E2957" w:rsidRPr="008E2957" w:rsidRDefault="008E2957" w:rsidP="008E2957">
      <w:pPr>
        <w:pStyle w:val="Style4"/>
        <w:adjustRightInd/>
        <w:rPr>
          <w:rFonts w:asciiTheme="minorHAnsi" w:hAnsiTheme="minorHAnsi"/>
          <w:b/>
          <w:bCs/>
        </w:rPr>
      </w:pPr>
      <w:r w:rsidRPr="008E2957">
        <w:rPr>
          <w:rFonts w:asciiTheme="minorHAnsi" w:hAnsiTheme="minorHAnsi"/>
          <w:b/>
          <w:bCs/>
        </w:rPr>
        <w:t>PENNSYLVANIA INSTITUTIONAL LAW</w:t>
      </w:r>
      <w:r w:rsidRPr="008E2957">
        <w:rPr>
          <w:rFonts w:asciiTheme="minorHAnsi" w:hAnsiTheme="minorHAnsi"/>
        </w:rPr>
        <w:t xml:space="preserve"> </w:t>
      </w:r>
      <w:r w:rsidRPr="008E2957">
        <w:rPr>
          <w:rFonts w:asciiTheme="minorHAnsi" w:hAnsiTheme="minorHAnsi"/>
          <w:b/>
          <w:bCs/>
        </w:rPr>
        <w:t>PROJECT</w:t>
      </w:r>
    </w:p>
    <w:p w:rsidR="008E2957" w:rsidRPr="008E2957" w:rsidRDefault="008E2957" w:rsidP="008E2957">
      <w:pPr>
        <w:pStyle w:val="Style4"/>
        <w:adjustRightInd/>
        <w:rPr>
          <w:rFonts w:asciiTheme="minorHAnsi" w:hAnsiTheme="minorHAnsi"/>
          <w:bCs/>
          <w:sz w:val="22"/>
          <w:szCs w:val="22"/>
        </w:rPr>
      </w:pPr>
      <w:r w:rsidRPr="008E2957">
        <w:rPr>
          <w:rFonts w:asciiTheme="minorHAnsi" w:hAnsiTheme="minorHAnsi"/>
          <w:bCs/>
          <w:sz w:val="22"/>
          <w:szCs w:val="22"/>
        </w:rPr>
        <w:t>429 Forbes Ave, Suite 800</w:t>
      </w:r>
    </w:p>
    <w:p w:rsidR="008E2957" w:rsidRPr="008E2957" w:rsidRDefault="008E2957" w:rsidP="008E2957">
      <w:pPr>
        <w:pStyle w:val="Style4"/>
        <w:adjustRightInd/>
        <w:rPr>
          <w:rFonts w:asciiTheme="minorHAnsi" w:hAnsiTheme="minorHAnsi"/>
          <w:bCs/>
          <w:sz w:val="22"/>
          <w:szCs w:val="22"/>
        </w:rPr>
      </w:pPr>
      <w:r w:rsidRPr="008E2957">
        <w:rPr>
          <w:rFonts w:asciiTheme="minorHAnsi" w:hAnsiTheme="minorHAnsi"/>
          <w:bCs/>
          <w:sz w:val="22"/>
          <w:szCs w:val="22"/>
        </w:rPr>
        <w:t>Pittsburgh, PA 15219</w:t>
      </w:r>
    </w:p>
    <w:p w:rsidR="008E2957" w:rsidRPr="008E2957" w:rsidRDefault="008E2957" w:rsidP="008E2957">
      <w:pPr>
        <w:pStyle w:val="Style4"/>
        <w:adjustRightInd/>
        <w:rPr>
          <w:rFonts w:asciiTheme="minorHAnsi" w:hAnsiTheme="minorHAnsi"/>
          <w:bCs/>
          <w:sz w:val="22"/>
          <w:szCs w:val="22"/>
        </w:rPr>
      </w:pPr>
      <w:r w:rsidRPr="008E2957">
        <w:rPr>
          <w:rFonts w:asciiTheme="minorHAnsi" w:hAnsiTheme="minorHAnsi"/>
          <w:bCs/>
          <w:sz w:val="22"/>
          <w:szCs w:val="22"/>
        </w:rPr>
        <w:t>412-434-6175</w:t>
      </w:r>
    </w:p>
    <w:p w:rsidR="008E2957" w:rsidRPr="008E2957" w:rsidRDefault="00FE1786" w:rsidP="008E2957">
      <w:pPr>
        <w:pStyle w:val="Style4"/>
        <w:adjustRightInd/>
        <w:rPr>
          <w:rFonts w:asciiTheme="minorHAnsi" w:hAnsiTheme="minorHAnsi"/>
          <w:b/>
          <w:bCs/>
          <w:sz w:val="22"/>
          <w:szCs w:val="22"/>
        </w:rPr>
      </w:pPr>
      <w:hyperlink r:id="rId12" w:history="1">
        <w:r w:rsidR="008E2957" w:rsidRPr="008E2957">
          <w:rPr>
            <w:rStyle w:val="Hyperlink"/>
            <w:rFonts w:asciiTheme="minorHAnsi" w:hAnsiTheme="minorHAnsi"/>
            <w:b/>
            <w:bCs/>
            <w:sz w:val="22"/>
            <w:szCs w:val="22"/>
          </w:rPr>
          <w:t>www.pailp.org</w:t>
        </w:r>
      </w:hyperlink>
    </w:p>
    <w:p w:rsidR="008E2957" w:rsidRPr="008E2957" w:rsidRDefault="008E2957" w:rsidP="008E2957">
      <w:pPr>
        <w:pStyle w:val="Style4"/>
        <w:adjustRightInd/>
        <w:rPr>
          <w:rFonts w:asciiTheme="minorHAnsi" w:hAnsiTheme="minorHAnsi"/>
          <w:sz w:val="22"/>
          <w:szCs w:val="22"/>
        </w:rPr>
      </w:pPr>
      <w:r w:rsidRPr="008E2957">
        <w:rPr>
          <w:rFonts w:asciiTheme="minorHAnsi" w:hAnsiTheme="minorHAnsi"/>
          <w:b/>
          <w:bCs/>
          <w:sz w:val="22"/>
          <w:szCs w:val="22"/>
        </w:rPr>
        <w:t xml:space="preserve">Services: </w:t>
      </w:r>
      <w:r w:rsidRPr="008E2957">
        <w:rPr>
          <w:rFonts w:asciiTheme="minorHAnsi" w:hAnsiTheme="minorHAnsi"/>
          <w:sz w:val="22"/>
          <w:szCs w:val="22"/>
        </w:rPr>
        <w:t>Provide free legal assistance in civil matters to low-income people who are incarcerated or institutionalized.</w:t>
      </w:r>
    </w:p>
    <w:p w:rsidR="008E2957" w:rsidRPr="008E2957" w:rsidRDefault="008E2957" w:rsidP="008E2957">
      <w:pPr>
        <w:pStyle w:val="Style4"/>
        <w:adjustRightInd/>
        <w:rPr>
          <w:rFonts w:asciiTheme="minorHAnsi" w:hAnsiTheme="minorHAnsi"/>
          <w:sz w:val="22"/>
          <w:szCs w:val="22"/>
        </w:rPr>
      </w:pPr>
      <w:r w:rsidRPr="008E2957">
        <w:rPr>
          <w:rFonts w:asciiTheme="minorHAnsi" w:hAnsiTheme="minorHAnsi"/>
          <w:b/>
          <w:bCs/>
          <w:sz w:val="22"/>
          <w:szCs w:val="22"/>
        </w:rPr>
        <w:t xml:space="preserve">Eligibility: </w:t>
      </w:r>
      <w:r w:rsidRPr="008E2957">
        <w:rPr>
          <w:rFonts w:asciiTheme="minorHAnsi" w:hAnsiTheme="minorHAnsi"/>
          <w:sz w:val="22"/>
          <w:szCs w:val="22"/>
        </w:rPr>
        <w:t>Income guidelines: 187.5% of poverty, PA residents, people who are in prisons (state and federal), jails, state hospitals (due to mental illness) or state centers (due to intellectual disability)</w:t>
      </w:r>
    </w:p>
    <w:p w:rsidR="008E2957" w:rsidRPr="008E2957" w:rsidRDefault="008E2957" w:rsidP="008E2957">
      <w:pPr>
        <w:pStyle w:val="Style4"/>
        <w:adjustRightInd/>
        <w:rPr>
          <w:rFonts w:asciiTheme="minorHAnsi" w:hAnsiTheme="minorHAnsi"/>
          <w:b/>
          <w:bCs/>
          <w:sz w:val="22"/>
          <w:szCs w:val="22"/>
        </w:rPr>
      </w:pPr>
    </w:p>
    <w:p w:rsidR="008E2957" w:rsidRPr="008E2957" w:rsidRDefault="008E2957" w:rsidP="008E2957">
      <w:pPr>
        <w:pStyle w:val="Style4"/>
        <w:adjustRightInd/>
        <w:rPr>
          <w:rFonts w:asciiTheme="minorHAnsi" w:hAnsiTheme="minorHAnsi"/>
          <w:b/>
          <w:bCs/>
        </w:rPr>
      </w:pPr>
      <w:r w:rsidRPr="008E2957">
        <w:rPr>
          <w:rFonts w:asciiTheme="minorHAnsi" w:hAnsiTheme="minorHAnsi"/>
          <w:b/>
          <w:bCs/>
        </w:rPr>
        <w:t>PUBLIC DEFENDER'S OFFICE</w:t>
      </w:r>
    </w:p>
    <w:p w:rsidR="008E2957" w:rsidRPr="008E2957" w:rsidRDefault="008E2957" w:rsidP="008E2957">
      <w:pPr>
        <w:pStyle w:val="Style4"/>
        <w:adjustRightInd/>
        <w:rPr>
          <w:rFonts w:asciiTheme="minorHAnsi" w:hAnsiTheme="minorHAnsi"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8E2957">
            <w:rPr>
              <w:rFonts w:asciiTheme="minorHAnsi" w:hAnsiTheme="minorHAnsi"/>
              <w:bCs/>
              <w:sz w:val="22"/>
              <w:szCs w:val="22"/>
            </w:rPr>
            <w:t>County</w:t>
          </w:r>
        </w:smartTag>
        <w:r w:rsidRPr="008E2957">
          <w:rPr>
            <w:rFonts w:asciiTheme="minorHAnsi" w:hAnsiTheme="minorHAnsi"/>
            <w:bCs/>
            <w:sz w:val="22"/>
            <w:szCs w:val="22"/>
          </w:rPr>
          <w:t xml:space="preserve"> </w:t>
        </w:r>
        <w:smartTag w:uri="urn:schemas-microsoft-com:office:smarttags" w:element="PlaceName">
          <w:r w:rsidRPr="008E2957">
            <w:rPr>
              <w:rFonts w:asciiTheme="minorHAnsi" w:hAnsiTheme="minorHAnsi"/>
              <w:bCs/>
              <w:sz w:val="22"/>
              <w:szCs w:val="22"/>
            </w:rPr>
            <w:t>Office</w:t>
          </w:r>
        </w:smartTag>
        <w:r w:rsidRPr="008E2957">
          <w:rPr>
            <w:rFonts w:asciiTheme="minorHAnsi" w:hAnsiTheme="minorHAnsi"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8E2957">
            <w:rPr>
              <w:rFonts w:asciiTheme="minorHAnsi" w:hAnsiTheme="minorHAnsi"/>
              <w:bCs/>
              <w:sz w:val="22"/>
              <w:szCs w:val="22"/>
            </w:rPr>
            <w:t>Building</w:t>
          </w:r>
        </w:smartTag>
      </w:smartTag>
    </w:p>
    <w:p w:rsidR="008E2957" w:rsidRPr="008E2957" w:rsidRDefault="008E2957" w:rsidP="008E2957">
      <w:pPr>
        <w:pStyle w:val="Style4"/>
        <w:adjustRightInd/>
        <w:rPr>
          <w:rFonts w:asciiTheme="minorHAnsi" w:hAnsiTheme="minorHAnsi"/>
          <w:bCs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8E2957">
            <w:rPr>
              <w:rFonts w:asciiTheme="minorHAnsi" w:hAnsiTheme="minorHAnsi"/>
              <w:bCs/>
              <w:sz w:val="22"/>
              <w:szCs w:val="22"/>
            </w:rPr>
            <w:t>542 Forbes Avenue</w:t>
          </w:r>
        </w:smartTag>
      </w:smartTag>
      <w:r w:rsidRPr="008E2957">
        <w:rPr>
          <w:rFonts w:asciiTheme="minorHAnsi" w:hAnsiTheme="minorHAnsi"/>
          <w:bCs/>
          <w:sz w:val="22"/>
          <w:szCs w:val="22"/>
        </w:rPr>
        <w:t>, Room 400</w:t>
      </w:r>
    </w:p>
    <w:p w:rsidR="008E2957" w:rsidRPr="008E2957" w:rsidRDefault="008E2957" w:rsidP="008E2957">
      <w:pPr>
        <w:pStyle w:val="Style4"/>
        <w:adjustRightInd/>
        <w:rPr>
          <w:rFonts w:asciiTheme="minorHAnsi" w:hAnsiTheme="minorHAnsi"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8E2957">
            <w:rPr>
              <w:rFonts w:asciiTheme="minorHAnsi" w:hAnsiTheme="minorHAnsi"/>
              <w:bCs/>
              <w:sz w:val="22"/>
              <w:szCs w:val="22"/>
            </w:rPr>
            <w:t>Pittsburgh</w:t>
          </w:r>
        </w:smartTag>
        <w:r w:rsidRPr="008E2957">
          <w:rPr>
            <w:rFonts w:asciiTheme="minorHAnsi" w:hAnsiTheme="minorHAnsi"/>
            <w:bCs/>
            <w:sz w:val="22"/>
            <w:szCs w:val="22"/>
          </w:rPr>
          <w:t xml:space="preserve">, </w:t>
        </w:r>
        <w:smartTag w:uri="urn:schemas-microsoft-com:office:smarttags" w:element="State">
          <w:r w:rsidRPr="008E2957">
            <w:rPr>
              <w:rFonts w:asciiTheme="minorHAnsi" w:hAnsiTheme="minorHAnsi"/>
              <w:bCs/>
              <w:sz w:val="22"/>
              <w:szCs w:val="22"/>
            </w:rPr>
            <w:t>Pa.</w:t>
          </w:r>
        </w:smartTag>
        <w:r w:rsidRPr="008E2957">
          <w:rPr>
            <w:rFonts w:asciiTheme="minorHAnsi" w:hAnsiTheme="minorHAnsi"/>
            <w:bCs/>
            <w:sz w:val="22"/>
            <w:szCs w:val="22"/>
          </w:rPr>
          <w:t xml:space="preserve"> </w:t>
        </w:r>
        <w:smartTag w:uri="urn:schemas-microsoft-com:office:smarttags" w:element="PostalCode">
          <w:r w:rsidRPr="008E2957">
            <w:rPr>
              <w:rFonts w:asciiTheme="minorHAnsi" w:hAnsiTheme="minorHAnsi"/>
              <w:bCs/>
              <w:sz w:val="22"/>
              <w:szCs w:val="22"/>
            </w:rPr>
            <w:t>15219</w:t>
          </w:r>
        </w:smartTag>
      </w:smartTag>
    </w:p>
    <w:p w:rsidR="008E2957" w:rsidRPr="008E2957" w:rsidRDefault="008E2957" w:rsidP="008E2957">
      <w:pPr>
        <w:pStyle w:val="Style4"/>
        <w:adjustRightInd/>
        <w:rPr>
          <w:rFonts w:asciiTheme="minorHAnsi" w:hAnsiTheme="minorHAnsi"/>
          <w:bCs/>
          <w:sz w:val="22"/>
          <w:szCs w:val="22"/>
        </w:rPr>
      </w:pPr>
      <w:r w:rsidRPr="008E2957">
        <w:rPr>
          <w:rFonts w:asciiTheme="minorHAnsi" w:hAnsiTheme="minorHAnsi"/>
          <w:bCs/>
          <w:sz w:val="22"/>
          <w:szCs w:val="22"/>
        </w:rPr>
        <w:t>412-350-2401 9 (phone)</w:t>
      </w:r>
    </w:p>
    <w:p w:rsidR="008E2957" w:rsidRPr="008E2957" w:rsidRDefault="008E2957" w:rsidP="008E2957">
      <w:pPr>
        <w:pStyle w:val="Style4"/>
        <w:adjustRightInd/>
        <w:rPr>
          <w:rFonts w:asciiTheme="minorHAnsi" w:hAnsiTheme="minorHAnsi"/>
          <w:bCs/>
          <w:sz w:val="22"/>
          <w:szCs w:val="22"/>
        </w:rPr>
      </w:pPr>
      <w:r w:rsidRPr="008E2957">
        <w:rPr>
          <w:rFonts w:asciiTheme="minorHAnsi" w:hAnsiTheme="minorHAnsi"/>
          <w:bCs/>
          <w:sz w:val="22"/>
          <w:szCs w:val="22"/>
        </w:rPr>
        <w:t>412-350-2390 (fax)</w:t>
      </w:r>
    </w:p>
    <w:p w:rsidR="008E2957" w:rsidRPr="008E2957" w:rsidRDefault="00FE1786" w:rsidP="008E2957">
      <w:pPr>
        <w:pStyle w:val="Style4"/>
        <w:adjustRightInd/>
        <w:rPr>
          <w:rFonts w:asciiTheme="minorHAnsi" w:hAnsiTheme="minorHAnsi"/>
          <w:b/>
          <w:bCs/>
          <w:sz w:val="22"/>
          <w:szCs w:val="22"/>
        </w:rPr>
      </w:pPr>
      <w:hyperlink r:id="rId13" w:history="1">
        <w:r w:rsidR="008E2957" w:rsidRPr="008E2957">
          <w:rPr>
            <w:rFonts w:asciiTheme="minorHAnsi" w:hAnsiTheme="minorHAnsi"/>
            <w:b/>
            <w:bCs/>
            <w:color w:val="0000FF"/>
            <w:sz w:val="22"/>
            <w:szCs w:val="22"/>
            <w:u w:val="single"/>
          </w:rPr>
          <w:t>www.county.allegheny.pa.us</w:t>
        </w:r>
      </w:hyperlink>
    </w:p>
    <w:p w:rsidR="008E2957" w:rsidRPr="008E2957" w:rsidRDefault="008E2957" w:rsidP="008E2957">
      <w:pPr>
        <w:pStyle w:val="Style4"/>
        <w:tabs>
          <w:tab w:val="left" w:pos="9624"/>
        </w:tabs>
        <w:adjustRightInd/>
        <w:ind w:right="-6"/>
        <w:jc w:val="both"/>
        <w:rPr>
          <w:rFonts w:asciiTheme="minorHAnsi" w:hAnsiTheme="minorHAnsi"/>
          <w:sz w:val="22"/>
          <w:szCs w:val="22"/>
        </w:rPr>
      </w:pPr>
      <w:r w:rsidRPr="008E2957">
        <w:rPr>
          <w:rFonts w:asciiTheme="minorHAnsi" w:hAnsiTheme="minorHAnsi"/>
          <w:b/>
          <w:bCs/>
          <w:spacing w:val="-2"/>
          <w:sz w:val="22"/>
          <w:szCs w:val="22"/>
        </w:rPr>
        <w:t xml:space="preserve">Services: </w:t>
      </w:r>
      <w:r w:rsidRPr="008E2957">
        <w:rPr>
          <w:rFonts w:asciiTheme="minorHAnsi" w:hAnsiTheme="minorHAnsi"/>
          <w:spacing w:val="-2"/>
          <w:sz w:val="22"/>
          <w:szCs w:val="22"/>
        </w:rPr>
        <w:t>Responsible for furnishing competent and effective legal counsel to any person who</w:t>
      </w:r>
      <w:r w:rsidRPr="008E2957">
        <w:rPr>
          <w:rFonts w:asciiTheme="minorHAnsi" w:hAnsiTheme="minorHAnsi"/>
          <w:sz w:val="22"/>
          <w:szCs w:val="22"/>
        </w:rPr>
        <w:t xml:space="preserve"> lacks sufficient funds to obtain legal counsel in any proceeding where representation is constitutionally required. Office hours Monday-Friday 8:30a.m.- 4:30p.m. (last client interview 3:45pm)</w:t>
      </w:r>
    </w:p>
    <w:p w:rsidR="008E2957" w:rsidRPr="008E2957" w:rsidRDefault="008E2957" w:rsidP="008E2957">
      <w:pPr>
        <w:rPr>
          <w:rFonts w:asciiTheme="minorHAnsi" w:hAnsiTheme="minorHAnsi"/>
          <w:sz w:val="22"/>
          <w:szCs w:val="22"/>
        </w:rPr>
      </w:pPr>
    </w:p>
    <w:p w:rsidR="008E2957" w:rsidRPr="008E2957" w:rsidRDefault="008E2957" w:rsidP="008E2957">
      <w:pPr>
        <w:pStyle w:val="Style19"/>
        <w:adjustRightInd/>
        <w:rPr>
          <w:rFonts w:asciiTheme="minorHAnsi" w:hAnsiTheme="minorHAnsi"/>
          <w:b/>
          <w:bCs/>
        </w:rPr>
      </w:pPr>
      <w:r w:rsidRPr="008E2957">
        <w:rPr>
          <w:rFonts w:asciiTheme="minorHAnsi" w:hAnsiTheme="minorHAnsi"/>
          <w:b/>
          <w:bCs/>
        </w:rPr>
        <w:t>WELFARE JUSTICE PROJECT</w:t>
      </w:r>
      <w:r w:rsidR="00FE1786">
        <w:rPr>
          <w:rFonts w:asciiTheme="minorHAnsi" w:hAnsiTheme="minorHAnsi"/>
          <w:b/>
          <w:bCs/>
        </w:rPr>
        <w:t>/JUST HARVEST</w:t>
      </w:r>
    </w:p>
    <w:p w:rsidR="008E2957" w:rsidRPr="008E2957" w:rsidRDefault="008E2957" w:rsidP="008E2957">
      <w:pPr>
        <w:pStyle w:val="Style19"/>
        <w:adjustRightInd/>
        <w:rPr>
          <w:rFonts w:asciiTheme="minorHAnsi" w:hAnsiTheme="minorHAnsi"/>
          <w:bCs/>
          <w:sz w:val="22"/>
          <w:szCs w:val="22"/>
        </w:rPr>
      </w:pPr>
      <w:r w:rsidRPr="008E2957">
        <w:rPr>
          <w:rFonts w:asciiTheme="minorHAnsi" w:hAnsiTheme="minorHAnsi"/>
          <w:bCs/>
          <w:sz w:val="22"/>
          <w:szCs w:val="22"/>
        </w:rPr>
        <w:t>16 Terminal Way</w:t>
      </w:r>
    </w:p>
    <w:p w:rsidR="008E2957" w:rsidRPr="008E2957" w:rsidRDefault="008E2957" w:rsidP="008E2957">
      <w:pPr>
        <w:pStyle w:val="Style19"/>
        <w:adjustRightInd/>
        <w:rPr>
          <w:rFonts w:asciiTheme="minorHAnsi" w:hAnsiTheme="minorHAnsi"/>
          <w:bCs/>
          <w:sz w:val="22"/>
          <w:szCs w:val="22"/>
        </w:rPr>
      </w:pPr>
      <w:r w:rsidRPr="008E2957">
        <w:rPr>
          <w:rFonts w:asciiTheme="minorHAnsi" w:hAnsiTheme="minorHAnsi"/>
          <w:bCs/>
          <w:sz w:val="22"/>
          <w:szCs w:val="22"/>
        </w:rPr>
        <w:t>Pittsburgh, PA 15219</w:t>
      </w:r>
    </w:p>
    <w:p w:rsidR="008E2957" w:rsidRPr="008E2957" w:rsidRDefault="008E2957" w:rsidP="008E2957">
      <w:pPr>
        <w:pStyle w:val="Style19"/>
        <w:adjustRightInd/>
        <w:rPr>
          <w:rFonts w:asciiTheme="minorHAnsi" w:hAnsiTheme="minorHAnsi"/>
          <w:bCs/>
          <w:sz w:val="22"/>
          <w:szCs w:val="22"/>
        </w:rPr>
      </w:pPr>
      <w:r w:rsidRPr="008E2957">
        <w:rPr>
          <w:rFonts w:asciiTheme="minorHAnsi" w:hAnsiTheme="minorHAnsi"/>
          <w:bCs/>
          <w:sz w:val="22"/>
          <w:szCs w:val="22"/>
        </w:rPr>
        <w:t>412-431-8960</w:t>
      </w:r>
    </w:p>
    <w:p w:rsidR="008E2957" w:rsidRPr="008E2957" w:rsidRDefault="00FE1786" w:rsidP="008E2957">
      <w:pPr>
        <w:pStyle w:val="Style19"/>
        <w:adjustRightInd/>
        <w:rPr>
          <w:rFonts w:asciiTheme="minorHAnsi" w:hAnsiTheme="minorHAnsi"/>
          <w:b/>
          <w:bCs/>
          <w:sz w:val="22"/>
          <w:szCs w:val="22"/>
        </w:rPr>
      </w:pPr>
      <w:hyperlink r:id="rId14" w:history="1">
        <w:r w:rsidR="008E2957" w:rsidRPr="008E2957">
          <w:rPr>
            <w:rStyle w:val="Hyperlink"/>
            <w:rFonts w:asciiTheme="minorHAnsi" w:hAnsiTheme="minorHAnsi"/>
            <w:b/>
            <w:bCs/>
            <w:sz w:val="22"/>
            <w:szCs w:val="22"/>
          </w:rPr>
          <w:t>www.justharvest.org</w:t>
        </w:r>
      </w:hyperlink>
    </w:p>
    <w:p w:rsidR="00E469C2" w:rsidRPr="008E2957" w:rsidRDefault="008E2957" w:rsidP="008E2957">
      <w:pPr>
        <w:rPr>
          <w:rFonts w:asciiTheme="minorHAnsi" w:hAnsiTheme="minorHAnsi"/>
        </w:rPr>
      </w:pPr>
      <w:r w:rsidRPr="008E2957">
        <w:rPr>
          <w:rFonts w:asciiTheme="minorHAnsi" w:hAnsiTheme="minorHAnsi"/>
          <w:b/>
          <w:bCs/>
          <w:spacing w:val="-2"/>
          <w:sz w:val="22"/>
          <w:szCs w:val="22"/>
        </w:rPr>
        <w:t xml:space="preserve">Description: </w:t>
      </w:r>
      <w:r w:rsidRPr="008E2957">
        <w:rPr>
          <w:rFonts w:asciiTheme="minorHAnsi" w:hAnsiTheme="minorHAnsi"/>
          <w:spacing w:val="-2"/>
          <w:sz w:val="22"/>
          <w:szCs w:val="22"/>
        </w:rPr>
        <w:t>This program seeks to empower individuals and help them advocate for themselves</w:t>
      </w:r>
      <w:r w:rsidRPr="008E2957">
        <w:rPr>
          <w:rFonts w:asciiTheme="minorHAnsi" w:hAnsiTheme="minorHAnsi"/>
          <w:sz w:val="22"/>
          <w:szCs w:val="22"/>
        </w:rPr>
        <w:t xml:space="preserve"> with regard to the welfare system.</w:t>
      </w:r>
      <w:bookmarkStart w:id="0" w:name="_GoBack"/>
      <w:bookmarkEnd w:id="0"/>
    </w:p>
    <w:sectPr w:rsidR="00E469C2" w:rsidRPr="008E2957" w:rsidSect="0031150C">
      <w:headerReference w:type="default" r:id="rId15"/>
      <w:footerReference w:type="default" r:id="rId16"/>
      <w:pgSz w:w="12240" w:h="15840"/>
      <w:pgMar w:top="1440" w:right="1440" w:bottom="1440" w:left="144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D5D" w:rsidRDefault="00EF4D5D" w:rsidP="008E2957">
      <w:r>
        <w:separator/>
      </w:r>
    </w:p>
  </w:endnote>
  <w:endnote w:type="continuationSeparator" w:id="0">
    <w:p w:rsidR="00EF4D5D" w:rsidRDefault="00EF4D5D" w:rsidP="008E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925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2957" w:rsidRPr="0032791A" w:rsidRDefault="008E2957" w:rsidP="0032791A">
        <w:pPr>
          <w:tabs>
            <w:tab w:val="center" w:pos="4320"/>
            <w:tab w:val="right" w:pos="8640"/>
          </w:tabs>
          <w:jc w:val="center"/>
          <w:rPr>
            <w:rFonts w:ascii="MS Reference Sans Serif" w:hAnsi="MS Reference Sans Serif"/>
            <w:i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786">
          <w:rPr>
            <w:noProof/>
          </w:rPr>
          <w:t>1</w:t>
        </w:r>
        <w:r>
          <w:rPr>
            <w:noProof/>
          </w:rPr>
          <w:fldChar w:fldCharType="end"/>
        </w:r>
        <w:r w:rsidR="0031150C">
          <w:rPr>
            <w:noProof/>
          </w:rPr>
          <w:br/>
        </w:r>
        <w:r w:rsidR="0032791A" w:rsidRPr="0091382C">
          <w:rPr>
            <w:rFonts w:ascii="Arial" w:hAnsi="Arial" w:cs="Arial"/>
            <w:i/>
            <w:sz w:val="20"/>
            <w:szCs w:val="20"/>
          </w:rPr>
          <w:t>This information may not be reproduced without the written permission of KidsVoice.</w:t>
        </w:r>
        <w:r w:rsidR="0032791A" w:rsidRPr="0091382C">
          <w:rPr>
            <w:rFonts w:ascii="MS Reference Sans Serif" w:hAnsi="MS Reference Sans Serif" w:cs="Courier New"/>
            <w:i/>
            <w:sz w:val="20"/>
            <w:szCs w:val="20"/>
          </w:rPr>
          <w:t xml:space="preserve"> </w:t>
        </w:r>
        <w:r w:rsidR="0032791A" w:rsidRPr="0091382C">
          <w:rPr>
            <w:rFonts w:ascii="Arial" w:hAnsi="Arial" w:cs="Arial"/>
            <w:i/>
            <w:sz w:val="20"/>
            <w:szCs w:val="20"/>
          </w:rPr>
          <w:t>This fact sheet is provided for informational purposes only and does not constitute legal advice</w:t>
        </w:r>
      </w:p>
    </w:sdtContent>
  </w:sdt>
  <w:p w:rsidR="008E2957" w:rsidRDefault="008E2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D5D" w:rsidRDefault="00EF4D5D" w:rsidP="008E2957">
      <w:r>
        <w:separator/>
      </w:r>
    </w:p>
  </w:footnote>
  <w:footnote w:type="continuationSeparator" w:id="0">
    <w:p w:rsidR="00EF4D5D" w:rsidRDefault="00EF4D5D" w:rsidP="008E2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91A" w:rsidRDefault="0032791A" w:rsidP="0032791A">
    <w:pPr>
      <w:pStyle w:val="Header"/>
      <w:jc w:val="center"/>
    </w:pPr>
    <w:r>
      <w:rPr>
        <w:noProof/>
      </w:rPr>
      <w:drawing>
        <wp:inline distT="0" distB="0" distL="0" distR="0" wp14:anchorId="5C36AFF1" wp14:editId="390887EB">
          <wp:extent cx="3314700" cy="1009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57"/>
    <w:rsid w:val="0031150C"/>
    <w:rsid w:val="0032791A"/>
    <w:rsid w:val="008E2957"/>
    <w:rsid w:val="00E469C2"/>
    <w:rsid w:val="00EF4D5D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3E88376"/>
  <w15:docId w15:val="{3384F7C1-6D79-4A6A-825F-2F43CF62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E2957"/>
    <w:rPr>
      <w:color w:val="0000FF"/>
      <w:u w:val="single"/>
    </w:rPr>
  </w:style>
  <w:style w:type="paragraph" w:customStyle="1" w:styleId="Style4">
    <w:name w:val="Style 4"/>
    <w:basedOn w:val="Normal"/>
    <w:rsid w:val="008E2957"/>
    <w:pPr>
      <w:widowControl w:val="0"/>
      <w:autoSpaceDE w:val="0"/>
      <w:autoSpaceDN w:val="0"/>
      <w:adjustRightInd w:val="0"/>
    </w:pPr>
  </w:style>
  <w:style w:type="paragraph" w:customStyle="1" w:styleId="Style23">
    <w:name w:val="Style 23"/>
    <w:basedOn w:val="Normal"/>
    <w:rsid w:val="008E2957"/>
    <w:pPr>
      <w:widowControl w:val="0"/>
      <w:autoSpaceDE w:val="0"/>
      <w:autoSpaceDN w:val="0"/>
      <w:ind w:left="1512"/>
    </w:pPr>
  </w:style>
  <w:style w:type="paragraph" w:customStyle="1" w:styleId="Style19">
    <w:name w:val="Style 19"/>
    <w:basedOn w:val="Normal"/>
    <w:rsid w:val="008E2957"/>
    <w:pPr>
      <w:widowControl w:val="0"/>
      <w:autoSpaceDE w:val="0"/>
      <w:autoSpaceDN w:val="0"/>
      <w:adjustRightInd w:val="0"/>
    </w:pPr>
  </w:style>
  <w:style w:type="paragraph" w:styleId="Header">
    <w:name w:val="header"/>
    <w:basedOn w:val="Normal"/>
    <w:link w:val="HeaderChar"/>
    <w:uiPriority w:val="99"/>
    <w:unhideWhenUsed/>
    <w:rsid w:val="008E29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9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5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npa.org" TargetMode="External"/><Relationship Id="rId13" Type="http://schemas.openxmlformats.org/officeDocument/2006/relationships/hyperlink" Target="http://www.county.allegheny.pa.u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18andthelaw.org/" TargetMode="External"/><Relationship Id="rId12" Type="http://schemas.openxmlformats.org/officeDocument/2006/relationships/hyperlink" Target="http://www.pailp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acbf.org/" TargetMode="External"/><Relationship Id="rId11" Type="http://schemas.openxmlformats.org/officeDocument/2006/relationships/hyperlink" Target="http://www.phlp.or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NLSA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lc-pa.org" TargetMode="External"/><Relationship Id="rId14" Type="http://schemas.openxmlformats.org/officeDocument/2006/relationships/hyperlink" Target="http://www.justharve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Shafer, Rebecca</dc:creator>
  <cp:lastModifiedBy>Shafer, Rebecca</cp:lastModifiedBy>
  <cp:revision>4</cp:revision>
  <dcterms:created xsi:type="dcterms:W3CDTF">2014-01-10T16:54:00Z</dcterms:created>
  <dcterms:modified xsi:type="dcterms:W3CDTF">2020-09-01T15:43:00Z</dcterms:modified>
</cp:coreProperties>
</file>